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45" w:rsidRDefault="00C477F5" w:rsidP="00701579">
      <w:pPr>
        <w:spacing w:line="360" w:lineRule="auto"/>
        <w:jc w:val="center"/>
        <w:rPr>
          <w:rFonts w:ascii="Arial" w:hAnsi="Arial" w:cs="Arial"/>
          <w:b/>
          <w:bCs/>
          <w:caps/>
          <w:sz w:val="24"/>
        </w:rPr>
      </w:pPr>
      <w:r>
        <w:rPr>
          <w:rFonts w:ascii="Arial" w:hAnsi="Arial" w:cs="Arial"/>
          <w:b/>
          <w:bCs/>
          <w:caps/>
          <w:sz w:val="24"/>
        </w:rPr>
        <w:t>honda resmikan dealer</w:t>
      </w:r>
      <w:r w:rsidR="00F24F77">
        <w:rPr>
          <w:rFonts w:ascii="Arial" w:hAnsi="Arial" w:cs="Arial"/>
          <w:b/>
          <w:bCs/>
          <w:caps/>
          <w:sz w:val="24"/>
        </w:rPr>
        <w:t xml:space="preserve"> Honda mandalatama jepara sebagai dealer</w:t>
      </w:r>
      <w:r>
        <w:rPr>
          <w:rFonts w:ascii="Arial" w:hAnsi="Arial" w:cs="Arial"/>
          <w:b/>
          <w:bCs/>
          <w:caps/>
          <w:sz w:val="24"/>
        </w:rPr>
        <w:t xml:space="preserve"> pertama di jepara</w:t>
      </w:r>
    </w:p>
    <w:p w:rsidR="00C477F5" w:rsidRPr="002F257F" w:rsidRDefault="00C477F5" w:rsidP="00701579">
      <w:pPr>
        <w:spacing w:line="360" w:lineRule="auto"/>
        <w:jc w:val="center"/>
        <w:rPr>
          <w:rFonts w:ascii="Arial" w:hAnsi="Arial" w:cs="Arial"/>
          <w:b/>
          <w:bCs/>
          <w:caps/>
          <w:sz w:val="22"/>
          <w:szCs w:val="22"/>
          <w:lang w:val="id-ID"/>
        </w:rPr>
      </w:pPr>
    </w:p>
    <w:p w:rsidR="00A16441" w:rsidRPr="00A16441" w:rsidRDefault="00C477F5" w:rsidP="00E4654B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id-ID"/>
        </w:rPr>
        <w:t>J</w:t>
      </w:r>
      <w:r>
        <w:rPr>
          <w:rFonts w:ascii="Arial" w:hAnsi="Arial" w:cs="Arial"/>
          <w:b/>
          <w:bCs/>
          <w:sz w:val="22"/>
          <w:szCs w:val="22"/>
        </w:rPr>
        <w:t>epara</w:t>
      </w:r>
      <w:r w:rsidR="00701579" w:rsidRPr="002F257F">
        <w:rPr>
          <w:rFonts w:ascii="Arial" w:hAnsi="Arial" w:cs="Arial"/>
          <w:b/>
          <w:bCs/>
          <w:sz w:val="22"/>
          <w:szCs w:val="22"/>
          <w:lang w:val="id-ID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="00701579" w:rsidRPr="002F257F">
        <w:rPr>
          <w:rFonts w:ascii="Arial" w:hAnsi="Arial" w:cs="Arial"/>
          <w:b/>
          <w:bCs/>
          <w:sz w:val="22"/>
          <w:szCs w:val="22"/>
          <w:lang w:val="id-ID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Mei 2019</w:t>
      </w:r>
      <w:r w:rsidR="00E36DC5" w:rsidRPr="002F257F">
        <w:rPr>
          <w:rFonts w:ascii="Arial" w:hAnsi="Arial" w:cs="Arial"/>
          <w:b/>
          <w:bCs/>
          <w:sz w:val="22"/>
          <w:szCs w:val="22"/>
          <w:lang w:val="id-ID"/>
        </w:rPr>
        <w:t xml:space="preserve"> </w:t>
      </w:r>
      <w:r w:rsidR="0020165B">
        <w:rPr>
          <w:rFonts w:ascii="Arial" w:hAnsi="Arial" w:cs="Arial"/>
          <w:sz w:val="22"/>
          <w:szCs w:val="22"/>
          <w:lang w:val="id-ID"/>
        </w:rPr>
        <w:t xml:space="preserve">– </w:t>
      </w:r>
      <w:r w:rsidR="006D7614">
        <w:rPr>
          <w:rFonts w:ascii="Arial" w:hAnsi="Arial" w:cs="Arial"/>
          <w:sz w:val="22"/>
          <w:szCs w:val="22"/>
        </w:rPr>
        <w:t>Honda kembali memperluas jaringan dealer</w:t>
      </w:r>
      <w:r w:rsidR="00FD37B6">
        <w:rPr>
          <w:rFonts w:ascii="Arial" w:hAnsi="Arial" w:cs="Arial"/>
          <w:sz w:val="22"/>
          <w:szCs w:val="22"/>
        </w:rPr>
        <w:t xml:space="preserve"> di daerah Jawa Tengah</w:t>
      </w:r>
      <w:r w:rsidR="006D7614">
        <w:rPr>
          <w:rFonts w:ascii="Arial" w:hAnsi="Arial" w:cs="Arial"/>
          <w:sz w:val="22"/>
          <w:szCs w:val="22"/>
        </w:rPr>
        <w:t xml:space="preserve"> dengan </w:t>
      </w:r>
      <w:r w:rsidR="0020165B">
        <w:rPr>
          <w:rFonts w:ascii="Arial" w:hAnsi="Arial" w:cs="Arial"/>
          <w:sz w:val="22"/>
          <w:szCs w:val="22"/>
        </w:rPr>
        <w:t xml:space="preserve">meresmikan </w:t>
      </w:r>
      <w:r w:rsidR="006D7614">
        <w:rPr>
          <w:rFonts w:ascii="Arial" w:hAnsi="Arial" w:cs="Arial"/>
          <w:sz w:val="22"/>
          <w:szCs w:val="22"/>
        </w:rPr>
        <w:t xml:space="preserve">Dealer Honda </w:t>
      </w:r>
      <w:r w:rsidR="00F24F77">
        <w:rPr>
          <w:rFonts w:ascii="Arial" w:hAnsi="Arial" w:cs="Arial"/>
          <w:sz w:val="22"/>
          <w:szCs w:val="22"/>
        </w:rPr>
        <w:t>Mandalatama Jepara</w:t>
      </w:r>
      <w:r w:rsidR="003D3824">
        <w:rPr>
          <w:rFonts w:ascii="Arial" w:hAnsi="Arial" w:cs="Arial"/>
          <w:sz w:val="22"/>
          <w:szCs w:val="22"/>
        </w:rPr>
        <w:t xml:space="preserve"> pada 3 Mei 2019</w:t>
      </w:r>
      <w:r w:rsidR="00F24F77">
        <w:rPr>
          <w:rFonts w:ascii="Arial" w:hAnsi="Arial" w:cs="Arial"/>
          <w:sz w:val="22"/>
          <w:szCs w:val="22"/>
        </w:rPr>
        <w:t xml:space="preserve"> sebagai dealer </w:t>
      </w:r>
      <w:r w:rsidR="00FD37B6">
        <w:rPr>
          <w:rFonts w:ascii="Arial" w:hAnsi="Arial" w:cs="Arial"/>
          <w:sz w:val="22"/>
          <w:szCs w:val="22"/>
        </w:rPr>
        <w:t>Honda pertama di kabupaten</w:t>
      </w:r>
      <w:r w:rsidR="005C3078">
        <w:rPr>
          <w:rFonts w:ascii="Arial" w:hAnsi="Arial" w:cs="Arial"/>
          <w:sz w:val="22"/>
          <w:szCs w:val="22"/>
        </w:rPr>
        <w:t xml:space="preserve"> Jepara sekaligus menjadi dealer ke-152 di Indonesia</w:t>
      </w:r>
      <w:r w:rsidR="00A16441">
        <w:rPr>
          <w:rFonts w:ascii="Arial" w:hAnsi="Arial" w:cs="Arial"/>
          <w:sz w:val="22"/>
          <w:szCs w:val="22"/>
        </w:rPr>
        <w:t xml:space="preserve"> yang dilengkapi dengan fasilitas 3S (</w:t>
      </w:r>
      <w:r w:rsidR="00A16441" w:rsidRPr="00A16441">
        <w:rPr>
          <w:rFonts w:ascii="Arial" w:hAnsi="Arial" w:cs="Arial"/>
          <w:sz w:val="22"/>
          <w:szCs w:val="22"/>
        </w:rPr>
        <w:t>sales, service, dan spare parts</w:t>
      </w:r>
      <w:r w:rsidR="00A16441">
        <w:rPr>
          <w:rFonts w:ascii="Arial" w:hAnsi="Arial" w:cs="Arial"/>
          <w:sz w:val="22"/>
          <w:szCs w:val="22"/>
        </w:rPr>
        <w:t>) yang sesuai dengan standar tinggi Honda.</w:t>
      </w:r>
    </w:p>
    <w:p w:rsidR="001615F1" w:rsidRDefault="00CA78B7" w:rsidP="001615F1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Dealer Honda </w:t>
      </w:r>
      <w:r w:rsidR="005C3078">
        <w:rPr>
          <w:rFonts w:ascii="Arial" w:hAnsi="Arial" w:cs="Arial"/>
          <w:sz w:val="22"/>
          <w:szCs w:val="22"/>
        </w:rPr>
        <w:t>Mandalatama Jepara</w:t>
      </w:r>
      <w:r w:rsidR="0027377B">
        <w:rPr>
          <w:rFonts w:ascii="Arial" w:hAnsi="Arial" w:cs="Arial"/>
          <w:sz w:val="22"/>
          <w:szCs w:val="22"/>
        </w:rPr>
        <w:t xml:space="preserve"> yang</w:t>
      </w:r>
      <w:r w:rsidR="006D7614">
        <w:rPr>
          <w:rFonts w:ascii="Arial" w:hAnsi="Arial" w:cs="Arial"/>
          <w:sz w:val="22"/>
          <w:szCs w:val="22"/>
        </w:rPr>
        <w:t xml:space="preserve"> beralamat di </w:t>
      </w:r>
      <w:r w:rsidR="001D52D4" w:rsidRPr="001D52D4">
        <w:rPr>
          <w:rFonts w:ascii="Arial" w:hAnsi="Arial" w:cs="Arial"/>
          <w:sz w:val="22"/>
          <w:szCs w:val="22"/>
        </w:rPr>
        <w:t>Jl.</w:t>
      </w:r>
      <w:r w:rsidR="005C3078">
        <w:rPr>
          <w:rFonts w:ascii="Arial" w:hAnsi="Arial" w:cs="Arial"/>
          <w:sz w:val="22"/>
          <w:szCs w:val="22"/>
        </w:rPr>
        <w:t xml:space="preserve"> Raya </w:t>
      </w:r>
      <w:r w:rsidR="00D54E41">
        <w:rPr>
          <w:rFonts w:ascii="Arial" w:hAnsi="Arial" w:cs="Arial"/>
          <w:sz w:val="22"/>
          <w:szCs w:val="22"/>
        </w:rPr>
        <w:t>Jepara - Kudus KM 12 No 168, RT</w:t>
      </w:r>
      <w:r w:rsidR="005C3078">
        <w:rPr>
          <w:rFonts w:ascii="Arial" w:hAnsi="Arial" w:cs="Arial"/>
          <w:sz w:val="22"/>
          <w:szCs w:val="22"/>
        </w:rPr>
        <w:t xml:space="preserve"> 6 RW 10, Desa Troso, Kecamatan Pecangaan, Kabupaten Jepara, Jawa Tengah</w:t>
      </w:r>
      <w:r w:rsidR="0027377B">
        <w:rPr>
          <w:rFonts w:ascii="Arial" w:hAnsi="Arial" w:cs="Arial"/>
          <w:sz w:val="22"/>
          <w:szCs w:val="22"/>
        </w:rPr>
        <w:t xml:space="preserve"> berdiri</w:t>
      </w:r>
      <w:r w:rsidR="001615F1">
        <w:rPr>
          <w:rFonts w:ascii="Arial" w:hAnsi="Arial" w:cs="Arial"/>
          <w:sz w:val="22"/>
          <w:szCs w:val="22"/>
        </w:rPr>
        <w:t xml:space="preserve"> diatas </w:t>
      </w:r>
      <w:r w:rsidR="00A16441">
        <w:rPr>
          <w:rFonts w:ascii="Arial" w:hAnsi="Arial" w:cs="Arial"/>
          <w:sz w:val="22"/>
          <w:szCs w:val="22"/>
        </w:rPr>
        <w:t>lahan seluas 5.545</w:t>
      </w:r>
      <w:r w:rsidR="00B26B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Pr="006D304A">
        <w:rPr>
          <w:rFonts w:ascii="Arial" w:hAnsi="Arial" w:cs="Arial"/>
          <w:sz w:val="22"/>
          <w:szCs w:val="22"/>
          <w:vertAlign w:val="superscript"/>
        </w:rPr>
        <w:t>2</w:t>
      </w:r>
      <w:r w:rsidR="001615F1">
        <w:rPr>
          <w:rFonts w:ascii="Arial" w:hAnsi="Arial" w:cs="Arial"/>
          <w:sz w:val="22"/>
          <w:szCs w:val="22"/>
        </w:rPr>
        <w:t xml:space="preserve"> dengan luas bangunan 3.166 m</w:t>
      </w:r>
      <w:r w:rsidR="001615F1" w:rsidRPr="001615F1">
        <w:rPr>
          <w:rFonts w:ascii="Arial" w:hAnsi="Arial" w:cs="Arial"/>
          <w:sz w:val="22"/>
          <w:szCs w:val="22"/>
          <w:vertAlign w:val="superscript"/>
        </w:rPr>
        <w:t>2</w:t>
      </w:r>
      <w:r w:rsidR="001615F1">
        <w:rPr>
          <w:rFonts w:ascii="Arial" w:hAnsi="Arial" w:cs="Arial"/>
          <w:sz w:val="22"/>
          <w:szCs w:val="22"/>
        </w:rPr>
        <w:t xml:space="preserve"> yang terdiri dari 2 lantai.</w:t>
      </w:r>
      <w:r w:rsidR="001615F1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Untuk memberikan kenyamanan bagi pengunjung, dealer ini juga dilengkapi </w:t>
      </w:r>
      <w:r w:rsidR="001615F1">
        <w:rPr>
          <w:rFonts w:ascii="Arial" w:hAnsi="Arial" w:cs="Arial"/>
          <w:sz w:val="22"/>
          <w:szCs w:val="22"/>
        </w:rPr>
        <w:t xml:space="preserve">dengan </w:t>
      </w:r>
      <w:r>
        <w:rPr>
          <w:rFonts w:ascii="Arial" w:hAnsi="Arial" w:cs="Arial"/>
          <w:sz w:val="22"/>
          <w:szCs w:val="22"/>
        </w:rPr>
        <w:t xml:space="preserve">berbagai fasilitas </w:t>
      </w:r>
      <w:r w:rsidR="00B47E2E">
        <w:rPr>
          <w:rFonts w:ascii="Arial" w:hAnsi="Arial" w:cs="Arial"/>
          <w:sz w:val="22"/>
          <w:szCs w:val="22"/>
        </w:rPr>
        <w:t>seperti</w:t>
      </w:r>
      <w:r>
        <w:rPr>
          <w:rFonts w:ascii="Arial" w:hAnsi="Arial" w:cs="Arial"/>
          <w:sz w:val="22"/>
          <w:szCs w:val="22"/>
        </w:rPr>
        <w:t xml:space="preserve"> </w:t>
      </w:r>
      <w:r w:rsidRPr="001615F1">
        <w:rPr>
          <w:rFonts w:ascii="Arial" w:hAnsi="Arial" w:cs="Arial"/>
          <w:i/>
          <w:sz w:val="22"/>
          <w:szCs w:val="22"/>
          <w:lang w:val="id-ID"/>
        </w:rPr>
        <w:t>Waiting Lounge, Private Zone</w:t>
      </w:r>
      <w:r w:rsidRPr="001615F1">
        <w:rPr>
          <w:rFonts w:ascii="Arial" w:hAnsi="Arial" w:cs="Arial"/>
          <w:sz w:val="22"/>
          <w:szCs w:val="22"/>
          <w:lang w:val="id-ID"/>
        </w:rPr>
        <w:t>,</w:t>
      </w:r>
      <w:r w:rsidRPr="001615F1">
        <w:rPr>
          <w:rFonts w:ascii="Arial" w:hAnsi="Arial" w:cs="Arial"/>
          <w:i/>
          <w:sz w:val="22"/>
          <w:szCs w:val="22"/>
          <w:lang w:val="id-ID"/>
        </w:rPr>
        <w:t xml:space="preserve"> Cafe Zone</w:t>
      </w:r>
      <w:r w:rsidRPr="001615F1">
        <w:rPr>
          <w:rFonts w:ascii="Arial" w:hAnsi="Arial" w:cs="Arial"/>
          <w:sz w:val="22"/>
          <w:szCs w:val="22"/>
          <w:lang w:val="id-ID"/>
        </w:rPr>
        <w:t>,</w:t>
      </w:r>
      <w:r w:rsidRPr="001615F1">
        <w:rPr>
          <w:rFonts w:ascii="Arial" w:hAnsi="Arial" w:cs="Arial"/>
          <w:i/>
          <w:sz w:val="22"/>
          <w:szCs w:val="22"/>
          <w:lang w:val="id-ID"/>
        </w:rPr>
        <w:t xml:space="preserve"> Food Zone with Free Drinks</w:t>
      </w:r>
      <w:r w:rsidRPr="001615F1">
        <w:rPr>
          <w:rFonts w:ascii="Arial" w:hAnsi="Arial" w:cs="Arial"/>
          <w:sz w:val="22"/>
          <w:szCs w:val="22"/>
          <w:lang w:val="id-ID"/>
        </w:rPr>
        <w:t>,</w:t>
      </w:r>
      <w:r w:rsidRPr="001615F1">
        <w:rPr>
          <w:rFonts w:ascii="Arial" w:hAnsi="Arial" w:cs="Arial"/>
          <w:i/>
          <w:sz w:val="22"/>
          <w:szCs w:val="22"/>
          <w:lang w:val="id-ID"/>
        </w:rPr>
        <w:t xml:space="preserve"> Internet Zone</w:t>
      </w:r>
      <w:r w:rsidRPr="001615F1">
        <w:rPr>
          <w:rFonts w:ascii="Arial" w:hAnsi="Arial" w:cs="Arial"/>
          <w:sz w:val="22"/>
          <w:szCs w:val="22"/>
          <w:lang w:val="id-ID"/>
        </w:rPr>
        <w:t>,</w:t>
      </w:r>
      <w:r w:rsidRPr="001615F1">
        <w:rPr>
          <w:rFonts w:ascii="Arial" w:hAnsi="Arial" w:cs="Arial"/>
          <w:i/>
          <w:sz w:val="22"/>
          <w:szCs w:val="22"/>
          <w:lang w:val="id-ID"/>
        </w:rPr>
        <w:t xml:space="preserve"> </w:t>
      </w:r>
      <w:r w:rsidR="001615F1" w:rsidRPr="001615F1">
        <w:rPr>
          <w:rFonts w:ascii="Arial" w:hAnsi="Arial" w:cs="Arial"/>
          <w:i/>
          <w:sz w:val="22"/>
          <w:szCs w:val="22"/>
        </w:rPr>
        <w:t>Kids Zone</w:t>
      </w:r>
      <w:r w:rsidR="001615F1" w:rsidRPr="001615F1">
        <w:rPr>
          <w:rFonts w:ascii="Arial" w:hAnsi="Arial" w:cs="Arial"/>
          <w:sz w:val="22"/>
          <w:szCs w:val="22"/>
        </w:rPr>
        <w:t>,</w:t>
      </w:r>
      <w:r w:rsidR="001615F1" w:rsidRPr="001615F1">
        <w:rPr>
          <w:rFonts w:ascii="Arial" w:hAnsi="Arial" w:cs="Arial"/>
          <w:i/>
          <w:sz w:val="22"/>
          <w:szCs w:val="22"/>
        </w:rPr>
        <w:t xml:space="preserve"> Charging Station</w:t>
      </w:r>
      <w:r w:rsidR="001615F1" w:rsidRPr="001615F1">
        <w:rPr>
          <w:rFonts w:ascii="Arial" w:hAnsi="Arial" w:cs="Arial"/>
          <w:sz w:val="22"/>
          <w:szCs w:val="22"/>
        </w:rPr>
        <w:t>,</w:t>
      </w:r>
      <w:r w:rsidR="001615F1" w:rsidRPr="001615F1">
        <w:rPr>
          <w:rFonts w:ascii="Arial" w:hAnsi="Arial" w:cs="Arial"/>
          <w:i/>
          <w:sz w:val="22"/>
          <w:szCs w:val="22"/>
        </w:rPr>
        <w:t xml:space="preserve"> Magazine Rack</w:t>
      </w:r>
      <w:r w:rsidR="001615F1" w:rsidRPr="001615F1">
        <w:rPr>
          <w:rFonts w:ascii="Arial" w:hAnsi="Arial" w:cs="Arial"/>
          <w:sz w:val="22"/>
          <w:szCs w:val="22"/>
        </w:rPr>
        <w:t>,</w:t>
      </w:r>
      <w:r w:rsidR="001615F1" w:rsidRPr="001615F1">
        <w:rPr>
          <w:rFonts w:ascii="Arial" w:hAnsi="Arial" w:cs="Arial"/>
          <w:i/>
          <w:sz w:val="22"/>
          <w:szCs w:val="22"/>
        </w:rPr>
        <w:t xml:space="preserve"> Smoking Area</w:t>
      </w:r>
      <w:r w:rsidR="001615F1" w:rsidRPr="001615F1">
        <w:rPr>
          <w:rFonts w:ascii="Arial" w:hAnsi="Arial" w:cs="Arial"/>
          <w:sz w:val="22"/>
          <w:szCs w:val="22"/>
        </w:rPr>
        <w:t xml:space="preserve">, </w:t>
      </w:r>
      <w:r w:rsidR="001615F1" w:rsidRPr="001615F1">
        <w:rPr>
          <w:rFonts w:ascii="Arial" w:hAnsi="Arial" w:cs="Arial"/>
          <w:i/>
          <w:sz w:val="22"/>
          <w:szCs w:val="22"/>
        </w:rPr>
        <w:t>Wi-fi</w:t>
      </w:r>
      <w:r w:rsidR="001615F1" w:rsidRPr="001615F1">
        <w:rPr>
          <w:rFonts w:ascii="Arial" w:hAnsi="Arial" w:cs="Arial"/>
          <w:sz w:val="22"/>
          <w:szCs w:val="22"/>
        </w:rPr>
        <w:t>,</w:t>
      </w:r>
      <w:r w:rsidR="001615F1">
        <w:rPr>
          <w:rFonts w:ascii="Arial" w:hAnsi="Arial" w:cs="Arial"/>
          <w:sz w:val="22"/>
          <w:szCs w:val="22"/>
        </w:rPr>
        <w:t xml:space="preserve"> dan Mushola.</w:t>
      </w:r>
    </w:p>
    <w:p w:rsidR="00435846" w:rsidRPr="0090148C" w:rsidRDefault="00435846" w:rsidP="001615F1">
      <w:pPr>
        <w:spacing w:after="200"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Dalam upaya memberikan layanan purna jual yang maksimal, dealer Honda Mandalatama Jepara memiliki fasilitas servis yang lengkap</w:t>
      </w:r>
      <w:r w:rsidR="0027377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diatas lahan seluas 1.255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yang terdiri dari 9 bay </w:t>
      </w:r>
      <w:r>
        <w:rPr>
          <w:rFonts w:ascii="Arial" w:hAnsi="Arial" w:cs="Arial"/>
          <w:i/>
          <w:sz w:val="22"/>
          <w:szCs w:val="22"/>
        </w:rPr>
        <w:t>general repair</w:t>
      </w:r>
      <w:r>
        <w:rPr>
          <w:rFonts w:ascii="Arial" w:hAnsi="Arial" w:cs="Arial"/>
          <w:sz w:val="22"/>
          <w:szCs w:val="22"/>
        </w:rPr>
        <w:t xml:space="preserve">, 2 bay perawatan berkala, 3 bay </w:t>
      </w:r>
      <w:r w:rsidRPr="00435846">
        <w:rPr>
          <w:rFonts w:ascii="Arial" w:hAnsi="Arial" w:cs="Arial"/>
          <w:i/>
          <w:sz w:val="22"/>
          <w:szCs w:val="22"/>
        </w:rPr>
        <w:t>Quick Service</w:t>
      </w:r>
      <w:r>
        <w:rPr>
          <w:rFonts w:ascii="Arial" w:hAnsi="Arial" w:cs="Arial"/>
          <w:sz w:val="22"/>
          <w:szCs w:val="22"/>
        </w:rPr>
        <w:t xml:space="preserve">, 1 bay </w:t>
      </w:r>
      <w:r w:rsidRPr="00435846">
        <w:rPr>
          <w:rFonts w:ascii="Arial" w:hAnsi="Arial" w:cs="Arial"/>
          <w:i/>
          <w:sz w:val="22"/>
          <w:szCs w:val="22"/>
        </w:rPr>
        <w:t>Final Inspection</w:t>
      </w:r>
      <w:r>
        <w:rPr>
          <w:rFonts w:ascii="Arial" w:hAnsi="Arial" w:cs="Arial"/>
          <w:sz w:val="22"/>
          <w:szCs w:val="22"/>
        </w:rPr>
        <w:t xml:space="preserve">, 1 bay </w:t>
      </w:r>
      <w:r w:rsidRPr="00435846">
        <w:rPr>
          <w:rFonts w:ascii="Arial" w:hAnsi="Arial" w:cs="Arial"/>
          <w:i/>
          <w:sz w:val="22"/>
          <w:szCs w:val="22"/>
        </w:rPr>
        <w:t>Spooring</w:t>
      </w:r>
      <w:r>
        <w:rPr>
          <w:rFonts w:ascii="Arial" w:hAnsi="Arial" w:cs="Arial"/>
          <w:sz w:val="22"/>
          <w:szCs w:val="22"/>
        </w:rPr>
        <w:t xml:space="preserve">, 2 bay </w:t>
      </w:r>
      <w:r w:rsidRPr="00435846">
        <w:rPr>
          <w:rFonts w:ascii="Arial" w:hAnsi="Arial" w:cs="Arial"/>
          <w:i/>
          <w:sz w:val="22"/>
          <w:szCs w:val="22"/>
        </w:rPr>
        <w:t>Washing</w:t>
      </w:r>
      <w:r>
        <w:rPr>
          <w:rFonts w:ascii="Arial" w:hAnsi="Arial" w:cs="Arial"/>
          <w:sz w:val="22"/>
          <w:szCs w:val="22"/>
        </w:rPr>
        <w:t xml:space="preserve">, 1 bay </w:t>
      </w:r>
      <w:r w:rsidRPr="00435846">
        <w:rPr>
          <w:rFonts w:ascii="Arial" w:hAnsi="Arial" w:cs="Arial"/>
          <w:i/>
          <w:sz w:val="22"/>
          <w:szCs w:val="22"/>
        </w:rPr>
        <w:t>Pre Delivery Inspection</w:t>
      </w:r>
      <w:r>
        <w:rPr>
          <w:rFonts w:ascii="Arial" w:hAnsi="Arial" w:cs="Arial"/>
          <w:sz w:val="22"/>
          <w:szCs w:val="22"/>
        </w:rPr>
        <w:t xml:space="preserve">, 36 bay </w:t>
      </w:r>
      <w:r w:rsidRPr="00435846">
        <w:rPr>
          <w:rFonts w:ascii="Arial" w:hAnsi="Arial" w:cs="Arial"/>
          <w:i/>
          <w:sz w:val="22"/>
          <w:szCs w:val="22"/>
        </w:rPr>
        <w:t>Service Parking</w:t>
      </w:r>
      <w:r>
        <w:rPr>
          <w:rFonts w:ascii="Arial" w:hAnsi="Arial" w:cs="Arial"/>
          <w:sz w:val="22"/>
          <w:szCs w:val="22"/>
        </w:rPr>
        <w:t xml:space="preserve">, 8 </w:t>
      </w:r>
      <w:r w:rsidRPr="00435846">
        <w:rPr>
          <w:rFonts w:ascii="Arial" w:hAnsi="Arial" w:cs="Arial"/>
          <w:i/>
          <w:sz w:val="22"/>
          <w:szCs w:val="22"/>
        </w:rPr>
        <w:t>Reception &amp; Delivery</w:t>
      </w:r>
      <w:r w:rsidR="0090148C">
        <w:rPr>
          <w:rFonts w:ascii="Arial" w:hAnsi="Arial" w:cs="Arial"/>
          <w:sz w:val="22"/>
          <w:szCs w:val="22"/>
        </w:rPr>
        <w:t>.</w:t>
      </w:r>
    </w:p>
    <w:p w:rsidR="00EE1B82" w:rsidRPr="00EE1B82" w:rsidRDefault="005D5CA4" w:rsidP="00EE1B8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0148C">
        <w:rPr>
          <w:rFonts w:ascii="Arial" w:hAnsi="Arial" w:cs="Arial"/>
          <w:sz w:val="22"/>
          <w:szCs w:val="22"/>
        </w:rPr>
        <w:t>Selain itu,</w:t>
      </w:r>
      <w:r w:rsidR="0090148C">
        <w:rPr>
          <w:rFonts w:ascii="Arial" w:hAnsi="Arial" w:cs="Arial"/>
          <w:sz w:val="22"/>
          <w:szCs w:val="22"/>
        </w:rPr>
        <w:t xml:space="preserve"> </w:t>
      </w:r>
      <w:r w:rsidR="00B26BD6" w:rsidRPr="0090148C">
        <w:rPr>
          <w:rFonts w:ascii="Arial" w:hAnsi="Arial" w:cs="Arial"/>
          <w:sz w:val="22"/>
          <w:szCs w:val="22"/>
        </w:rPr>
        <w:t xml:space="preserve">Honda </w:t>
      </w:r>
      <w:r w:rsidR="0090148C">
        <w:rPr>
          <w:rFonts w:ascii="Arial" w:hAnsi="Arial" w:cs="Arial"/>
          <w:sz w:val="22"/>
          <w:szCs w:val="22"/>
        </w:rPr>
        <w:t xml:space="preserve">Mandalatama Jepara </w:t>
      </w:r>
      <w:r w:rsidR="00B26BD6" w:rsidRPr="0090148C">
        <w:rPr>
          <w:rFonts w:ascii="Arial" w:hAnsi="Arial" w:cs="Arial"/>
          <w:sz w:val="22"/>
          <w:szCs w:val="22"/>
          <w:lang w:val="id-ID"/>
        </w:rPr>
        <w:t>memiliki area spare</w:t>
      </w:r>
      <w:r w:rsidR="00153643">
        <w:rPr>
          <w:rFonts w:ascii="Arial" w:hAnsi="Arial" w:cs="Arial"/>
          <w:sz w:val="22"/>
          <w:szCs w:val="22"/>
        </w:rPr>
        <w:t xml:space="preserve"> </w:t>
      </w:r>
      <w:r w:rsidR="00B26BD6" w:rsidRPr="0090148C">
        <w:rPr>
          <w:rFonts w:ascii="Arial" w:hAnsi="Arial" w:cs="Arial"/>
          <w:sz w:val="22"/>
          <w:szCs w:val="22"/>
          <w:lang w:val="id-ID"/>
        </w:rPr>
        <w:t xml:space="preserve">parts seluas </w:t>
      </w:r>
      <w:r w:rsidR="0090148C">
        <w:rPr>
          <w:rFonts w:ascii="Arial" w:hAnsi="Arial" w:cs="Arial"/>
          <w:sz w:val="22"/>
          <w:szCs w:val="22"/>
        </w:rPr>
        <w:t>124</w:t>
      </w:r>
      <w:r w:rsidR="00B26BD6" w:rsidRPr="0090148C">
        <w:rPr>
          <w:rFonts w:ascii="Arial" w:hAnsi="Arial" w:cs="Arial"/>
          <w:sz w:val="22"/>
          <w:szCs w:val="22"/>
          <w:lang w:val="id-ID"/>
        </w:rPr>
        <w:t xml:space="preserve"> m</w:t>
      </w:r>
      <w:r w:rsidR="00B26BD6" w:rsidRPr="0090148C">
        <w:rPr>
          <w:rFonts w:ascii="Arial" w:hAnsi="Arial" w:cs="Arial"/>
          <w:sz w:val="22"/>
          <w:szCs w:val="22"/>
          <w:vertAlign w:val="superscript"/>
          <w:lang w:val="id-ID"/>
        </w:rPr>
        <w:t>2</w:t>
      </w:r>
      <w:r w:rsidR="00B26BD6" w:rsidRPr="0090148C">
        <w:rPr>
          <w:rFonts w:ascii="Arial" w:hAnsi="Arial" w:cs="Arial"/>
          <w:sz w:val="22"/>
          <w:szCs w:val="22"/>
          <w:lang w:val="id-ID"/>
        </w:rPr>
        <w:t xml:space="preserve"> yang memastikan ketersediaan suku cadang Honda dengan lebih lengkap dan lebih cepat bagi konsumen khususnya di </w:t>
      </w:r>
      <w:r w:rsidR="00EA775E">
        <w:rPr>
          <w:rFonts w:ascii="Arial" w:hAnsi="Arial" w:cs="Arial"/>
          <w:sz w:val="22"/>
          <w:szCs w:val="22"/>
        </w:rPr>
        <w:t xml:space="preserve">kabupaten </w:t>
      </w:r>
      <w:r w:rsidR="00B26BD6" w:rsidRPr="0090148C">
        <w:rPr>
          <w:rFonts w:ascii="Arial" w:hAnsi="Arial" w:cs="Arial"/>
          <w:sz w:val="22"/>
          <w:szCs w:val="22"/>
        </w:rPr>
        <w:t>J</w:t>
      </w:r>
      <w:r w:rsidR="0090148C">
        <w:rPr>
          <w:rFonts w:ascii="Arial" w:hAnsi="Arial" w:cs="Arial"/>
          <w:sz w:val="22"/>
          <w:szCs w:val="22"/>
        </w:rPr>
        <w:t>epara</w:t>
      </w:r>
      <w:r w:rsidR="00B26BD6" w:rsidRPr="0090148C">
        <w:rPr>
          <w:rFonts w:ascii="Arial" w:hAnsi="Arial" w:cs="Arial"/>
          <w:sz w:val="22"/>
          <w:szCs w:val="22"/>
          <w:lang w:val="id-ID"/>
        </w:rPr>
        <w:t xml:space="preserve"> dan sekitarnya.</w:t>
      </w:r>
      <w:bookmarkStart w:id="0" w:name="_GoBack"/>
      <w:bookmarkEnd w:id="0"/>
    </w:p>
    <w:p w:rsidR="00E4654B" w:rsidRPr="00EE1B82" w:rsidRDefault="00FF164B" w:rsidP="00E4654B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EE1B82">
        <w:rPr>
          <w:rFonts w:ascii="Arial" w:hAnsi="Arial" w:cs="Arial"/>
          <w:sz w:val="22"/>
          <w:szCs w:val="22"/>
        </w:rPr>
        <w:t>Takehiro Watanabe sebagai President Director PT H</w:t>
      </w:r>
      <w:r w:rsidR="00EA775E">
        <w:rPr>
          <w:rFonts w:ascii="Arial" w:hAnsi="Arial" w:cs="Arial"/>
          <w:sz w:val="22"/>
          <w:szCs w:val="22"/>
        </w:rPr>
        <w:t xml:space="preserve">onda Prospect Motor mengatakan, </w:t>
      </w:r>
      <w:r w:rsidR="000C13E7" w:rsidRPr="00EA775E">
        <w:rPr>
          <w:rFonts w:ascii="Arial" w:hAnsi="Arial" w:cs="Arial"/>
          <w:sz w:val="22"/>
          <w:szCs w:val="22"/>
        </w:rPr>
        <w:t>“</w:t>
      </w:r>
      <w:r w:rsidR="000079F8" w:rsidRPr="00EA775E">
        <w:rPr>
          <w:rFonts w:ascii="Arial" w:hAnsi="Arial" w:cs="Arial"/>
          <w:sz w:val="22"/>
          <w:szCs w:val="22"/>
        </w:rPr>
        <w:t xml:space="preserve">Kami </w:t>
      </w:r>
      <w:r w:rsidR="00A6331E" w:rsidRPr="00EA775E">
        <w:rPr>
          <w:rFonts w:ascii="Arial" w:hAnsi="Arial" w:cs="Arial"/>
          <w:sz w:val="22"/>
          <w:szCs w:val="22"/>
        </w:rPr>
        <w:t xml:space="preserve">ingin </w:t>
      </w:r>
      <w:r w:rsidR="000079F8" w:rsidRPr="00EA775E">
        <w:rPr>
          <w:rFonts w:ascii="Arial" w:hAnsi="Arial" w:cs="Arial"/>
          <w:sz w:val="22"/>
          <w:szCs w:val="22"/>
        </w:rPr>
        <w:t xml:space="preserve">selalu </w:t>
      </w:r>
      <w:r w:rsidR="00A6331E" w:rsidRPr="00EA775E">
        <w:rPr>
          <w:rFonts w:ascii="Arial" w:hAnsi="Arial" w:cs="Arial"/>
          <w:sz w:val="22"/>
          <w:szCs w:val="22"/>
        </w:rPr>
        <w:t xml:space="preserve">menghadirkan </w:t>
      </w:r>
      <w:r w:rsidR="00F87D0A" w:rsidRPr="00EA775E">
        <w:rPr>
          <w:rFonts w:ascii="Arial" w:hAnsi="Arial" w:cs="Arial"/>
          <w:sz w:val="22"/>
          <w:szCs w:val="22"/>
        </w:rPr>
        <w:t>ke</w:t>
      </w:r>
      <w:r w:rsidR="00A6331E" w:rsidRPr="00EA775E">
        <w:rPr>
          <w:rFonts w:ascii="Arial" w:hAnsi="Arial" w:cs="Arial"/>
          <w:sz w:val="22"/>
          <w:szCs w:val="22"/>
        </w:rPr>
        <w:t>mudah</w:t>
      </w:r>
      <w:r w:rsidR="0027377B" w:rsidRPr="00EA775E">
        <w:rPr>
          <w:rFonts w:ascii="Arial" w:hAnsi="Arial" w:cs="Arial"/>
          <w:sz w:val="22"/>
          <w:szCs w:val="22"/>
        </w:rPr>
        <w:t>an</w:t>
      </w:r>
      <w:r w:rsidR="00A6331E" w:rsidRPr="00EA775E">
        <w:rPr>
          <w:rFonts w:ascii="Arial" w:hAnsi="Arial" w:cs="Arial"/>
          <w:sz w:val="22"/>
          <w:szCs w:val="22"/>
        </w:rPr>
        <w:t xml:space="preserve"> </w:t>
      </w:r>
      <w:r w:rsidR="00F87D0A" w:rsidRPr="00EA775E">
        <w:rPr>
          <w:rFonts w:ascii="Arial" w:hAnsi="Arial" w:cs="Arial"/>
          <w:sz w:val="22"/>
          <w:szCs w:val="22"/>
        </w:rPr>
        <w:t xml:space="preserve">kepada </w:t>
      </w:r>
      <w:r w:rsidR="000079F8" w:rsidRPr="00EA775E">
        <w:rPr>
          <w:rFonts w:ascii="Arial" w:hAnsi="Arial" w:cs="Arial"/>
          <w:sz w:val="22"/>
          <w:szCs w:val="22"/>
        </w:rPr>
        <w:t>konsumen dan calon konsumen untuk mendapatkan layanan penjualan, se</w:t>
      </w:r>
      <w:r w:rsidR="00F87D0A" w:rsidRPr="00EA775E">
        <w:rPr>
          <w:rFonts w:ascii="Arial" w:hAnsi="Arial" w:cs="Arial"/>
          <w:sz w:val="22"/>
          <w:szCs w:val="22"/>
        </w:rPr>
        <w:t>rvis, dan suku cadang kenda</w:t>
      </w:r>
      <w:r w:rsidR="0027377B" w:rsidRPr="00EA775E">
        <w:rPr>
          <w:rFonts w:ascii="Arial" w:hAnsi="Arial" w:cs="Arial"/>
          <w:sz w:val="22"/>
          <w:szCs w:val="22"/>
        </w:rPr>
        <w:t>raan dengan cepat dan tanggap yang sesuai dengan standar tinggi Honda. Peresmian Honda Mandalatama Jepara adalah salah satu wujud ko</w:t>
      </w:r>
      <w:r w:rsidR="00902F94" w:rsidRPr="00EA775E">
        <w:rPr>
          <w:rFonts w:ascii="Arial" w:hAnsi="Arial" w:cs="Arial"/>
          <w:sz w:val="22"/>
          <w:szCs w:val="22"/>
        </w:rPr>
        <w:t>nsistensi kami dalam meng</w:t>
      </w:r>
      <w:r w:rsidR="000C13E7" w:rsidRPr="00EA775E">
        <w:rPr>
          <w:rFonts w:ascii="Arial" w:hAnsi="Arial" w:cs="Arial"/>
          <w:sz w:val="22"/>
          <w:szCs w:val="22"/>
        </w:rPr>
        <w:t>hadirkan pelayanan yang memudah</w:t>
      </w:r>
      <w:r w:rsidR="00902F94" w:rsidRPr="00EA775E">
        <w:rPr>
          <w:rFonts w:ascii="Arial" w:hAnsi="Arial" w:cs="Arial"/>
          <w:sz w:val="22"/>
          <w:szCs w:val="22"/>
        </w:rPr>
        <w:t>kan konsumen khususnya di daerah</w:t>
      </w:r>
      <w:r w:rsidR="00EA775E" w:rsidRPr="00EA775E">
        <w:rPr>
          <w:rFonts w:ascii="Arial" w:hAnsi="Arial" w:cs="Arial"/>
          <w:sz w:val="22"/>
          <w:szCs w:val="22"/>
        </w:rPr>
        <w:t xml:space="preserve"> kabupaten</w:t>
      </w:r>
      <w:r w:rsidR="00902F94" w:rsidRPr="00EA775E">
        <w:rPr>
          <w:rFonts w:ascii="Arial" w:hAnsi="Arial" w:cs="Arial"/>
          <w:sz w:val="22"/>
          <w:szCs w:val="22"/>
        </w:rPr>
        <w:t xml:space="preserve"> Jepara dan sekitarnya.”</w:t>
      </w:r>
    </w:p>
    <w:p w:rsidR="00E4654B" w:rsidRPr="00CF374A" w:rsidRDefault="00B47E2E" w:rsidP="00CF374A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CF374A">
        <w:rPr>
          <w:rFonts w:ascii="Arial" w:hAnsi="Arial" w:cs="Arial"/>
          <w:sz w:val="22"/>
          <w:szCs w:val="22"/>
        </w:rPr>
        <w:lastRenderedPageBreak/>
        <w:t>Sementara itu, Jonfis Fandy selaku Marketing &amp; After Sales Service Dir</w:t>
      </w:r>
      <w:r w:rsidR="0015306C" w:rsidRPr="00CF374A">
        <w:rPr>
          <w:rFonts w:ascii="Arial" w:hAnsi="Arial" w:cs="Arial"/>
          <w:sz w:val="22"/>
          <w:szCs w:val="22"/>
        </w:rPr>
        <w:t>ector menambahkan, “</w:t>
      </w:r>
      <w:r w:rsidR="00560E50" w:rsidRPr="00CF374A">
        <w:rPr>
          <w:rFonts w:ascii="Arial" w:hAnsi="Arial" w:cs="Arial"/>
          <w:sz w:val="22"/>
          <w:szCs w:val="22"/>
        </w:rPr>
        <w:t>Potensi pasar</w:t>
      </w:r>
      <w:r w:rsidR="00A10F59">
        <w:rPr>
          <w:rFonts w:ascii="Arial" w:hAnsi="Arial" w:cs="Arial"/>
          <w:sz w:val="22"/>
          <w:szCs w:val="22"/>
        </w:rPr>
        <w:t xml:space="preserve"> otomotif di daerah Jawa Tengah menorehkan kinerja yang positif</w:t>
      </w:r>
      <w:r w:rsidR="00560E50" w:rsidRPr="00CF374A">
        <w:rPr>
          <w:rFonts w:ascii="Arial" w:hAnsi="Arial" w:cs="Arial"/>
          <w:sz w:val="22"/>
          <w:szCs w:val="22"/>
        </w:rPr>
        <w:t xml:space="preserve"> sehingga kami </w:t>
      </w:r>
      <w:r w:rsidR="00CF374A">
        <w:rPr>
          <w:rFonts w:ascii="Arial" w:hAnsi="Arial" w:cs="Arial"/>
          <w:sz w:val="22"/>
          <w:szCs w:val="22"/>
        </w:rPr>
        <w:t>menambah dealer baru sekaligus yang pertama di Jepara.</w:t>
      </w:r>
      <w:r w:rsidR="00A10F59">
        <w:rPr>
          <w:rFonts w:ascii="Arial" w:hAnsi="Arial" w:cs="Arial"/>
          <w:sz w:val="22"/>
          <w:szCs w:val="22"/>
        </w:rPr>
        <w:t xml:space="preserve"> Kami berharap</w:t>
      </w:r>
      <w:r w:rsidR="00A6331E">
        <w:rPr>
          <w:rFonts w:ascii="Arial" w:hAnsi="Arial" w:cs="Arial"/>
          <w:sz w:val="22"/>
          <w:szCs w:val="22"/>
        </w:rPr>
        <w:t xml:space="preserve"> d</w:t>
      </w:r>
      <w:r w:rsidR="00A6331E" w:rsidRPr="00EE1B82">
        <w:rPr>
          <w:rFonts w:ascii="Arial" w:hAnsi="Arial" w:cs="Arial"/>
          <w:sz w:val="22"/>
          <w:szCs w:val="22"/>
        </w:rPr>
        <w:t>ealer</w:t>
      </w:r>
      <w:r w:rsidR="00A6331E">
        <w:rPr>
          <w:rFonts w:ascii="Arial" w:hAnsi="Arial" w:cs="Arial"/>
          <w:sz w:val="22"/>
          <w:szCs w:val="22"/>
        </w:rPr>
        <w:t xml:space="preserve"> </w:t>
      </w:r>
      <w:r w:rsidR="00A6331E" w:rsidRPr="0090148C">
        <w:rPr>
          <w:rFonts w:ascii="Arial" w:hAnsi="Arial" w:cs="Arial"/>
          <w:sz w:val="22"/>
          <w:szCs w:val="22"/>
        </w:rPr>
        <w:t xml:space="preserve">Honda </w:t>
      </w:r>
      <w:r w:rsidR="00A6331E">
        <w:rPr>
          <w:rFonts w:ascii="Arial" w:hAnsi="Arial" w:cs="Arial"/>
          <w:sz w:val="22"/>
          <w:szCs w:val="22"/>
        </w:rPr>
        <w:t>Mandalatama Jepara</w:t>
      </w:r>
      <w:r w:rsidR="00A10F59">
        <w:rPr>
          <w:rFonts w:ascii="Arial" w:hAnsi="Arial" w:cs="Arial"/>
          <w:sz w:val="22"/>
          <w:szCs w:val="22"/>
        </w:rPr>
        <w:t xml:space="preserve"> </w:t>
      </w:r>
      <w:r w:rsidR="000C13E7">
        <w:rPr>
          <w:rFonts w:ascii="Arial" w:hAnsi="Arial" w:cs="Arial"/>
          <w:sz w:val="22"/>
          <w:szCs w:val="22"/>
        </w:rPr>
        <w:t>dapat</w:t>
      </w:r>
      <w:r w:rsidR="00A10F59">
        <w:rPr>
          <w:rFonts w:ascii="Arial" w:hAnsi="Arial" w:cs="Arial"/>
          <w:sz w:val="22"/>
          <w:szCs w:val="22"/>
        </w:rPr>
        <w:t xml:space="preserve"> </w:t>
      </w:r>
      <w:r w:rsidR="00902F94">
        <w:rPr>
          <w:rFonts w:ascii="Arial" w:hAnsi="Arial" w:cs="Arial"/>
          <w:sz w:val="22"/>
          <w:szCs w:val="22"/>
        </w:rPr>
        <w:t>memberikan</w:t>
      </w:r>
      <w:r w:rsidR="00A10F59">
        <w:rPr>
          <w:rFonts w:ascii="Arial" w:hAnsi="Arial" w:cs="Arial"/>
          <w:sz w:val="22"/>
          <w:szCs w:val="22"/>
        </w:rPr>
        <w:t xml:space="preserve"> pelayanan</w:t>
      </w:r>
      <w:r w:rsidR="00A6331E">
        <w:rPr>
          <w:rFonts w:ascii="Arial" w:hAnsi="Arial" w:cs="Arial"/>
          <w:sz w:val="22"/>
          <w:szCs w:val="22"/>
        </w:rPr>
        <w:t xml:space="preserve"> dan</w:t>
      </w:r>
      <w:r w:rsidR="00A10F59">
        <w:rPr>
          <w:rFonts w:ascii="Arial" w:hAnsi="Arial" w:cs="Arial"/>
          <w:sz w:val="22"/>
          <w:szCs w:val="22"/>
        </w:rPr>
        <w:t xml:space="preserve"> program-program penjualan yang </w:t>
      </w:r>
      <w:r w:rsidR="000C13E7">
        <w:rPr>
          <w:rFonts w:ascii="Arial" w:hAnsi="Arial" w:cs="Arial"/>
          <w:sz w:val="22"/>
          <w:szCs w:val="22"/>
        </w:rPr>
        <w:t>memberikan keuntungan lebih bagi konsumen</w:t>
      </w:r>
      <w:r w:rsidR="00A6331E">
        <w:rPr>
          <w:rFonts w:ascii="Arial" w:hAnsi="Arial" w:cs="Arial"/>
          <w:sz w:val="22"/>
          <w:szCs w:val="22"/>
        </w:rPr>
        <w:t>.”</w:t>
      </w:r>
    </w:p>
    <w:p w:rsidR="004B5792" w:rsidRDefault="00781D95" w:rsidP="00E4654B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CF374A">
        <w:rPr>
          <w:rFonts w:ascii="Arial" w:hAnsi="Arial" w:cs="Arial"/>
          <w:sz w:val="22"/>
          <w:szCs w:val="22"/>
          <w:lang w:val="id-ID"/>
        </w:rPr>
        <w:t xml:space="preserve">Hingga </w:t>
      </w:r>
      <w:r w:rsidR="00CF374A" w:rsidRPr="00CF374A">
        <w:rPr>
          <w:rFonts w:ascii="Arial" w:hAnsi="Arial" w:cs="Arial"/>
          <w:sz w:val="22"/>
          <w:szCs w:val="22"/>
          <w:lang w:val="id-ID"/>
        </w:rPr>
        <w:t>saat ini Honda telah memiliki 1</w:t>
      </w:r>
      <w:r w:rsidR="00CF374A" w:rsidRPr="00CF374A">
        <w:rPr>
          <w:rFonts w:ascii="Arial" w:hAnsi="Arial" w:cs="Arial"/>
          <w:sz w:val="22"/>
          <w:szCs w:val="22"/>
        </w:rPr>
        <w:t>52</w:t>
      </w:r>
      <w:r w:rsidRPr="00CF374A">
        <w:rPr>
          <w:rFonts w:ascii="Arial" w:hAnsi="Arial" w:cs="Arial"/>
          <w:sz w:val="22"/>
          <w:szCs w:val="22"/>
          <w:lang w:val="id-ID"/>
        </w:rPr>
        <w:t xml:space="preserve"> dealer resmi dan </w:t>
      </w:r>
      <w:r w:rsidR="00CF374A" w:rsidRPr="00CF374A">
        <w:rPr>
          <w:rFonts w:ascii="Arial" w:hAnsi="Arial" w:cs="Arial"/>
          <w:sz w:val="22"/>
          <w:szCs w:val="22"/>
        </w:rPr>
        <w:t>50</w:t>
      </w:r>
      <w:r w:rsidRPr="00CF374A">
        <w:rPr>
          <w:rFonts w:ascii="Arial" w:hAnsi="Arial" w:cs="Arial"/>
          <w:sz w:val="22"/>
          <w:szCs w:val="22"/>
          <w:lang w:val="id-ID"/>
        </w:rPr>
        <w:t xml:space="preserve"> sub dealer </w:t>
      </w:r>
      <w:r w:rsidRPr="00CF374A">
        <w:rPr>
          <w:rFonts w:ascii="Arial" w:hAnsi="Arial" w:cs="Arial"/>
          <w:sz w:val="22"/>
          <w:szCs w:val="22"/>
        </w:rPr>
        <w:t xml:space="preserve">3S </w:t>
      </w:r>
      <w:r w:rsidRPr="00CF374A">
        <w:rPr>
          <w:rFonts w:ascii="Arial" w:hAnsi="Arial" w:cs="Arial"/>
          <w:sz w:val="22"/>
          <w:szCs w:val="22"/>
          <w:lang w:val="id-ID"/>
        </w:rPr>
        <w:t>yang juga melayani penjualan dan purna jual Honda, sehingga seca</w:t>
      </w:r>
      <w:r w:rsidR="00CF374A" w:rsidRPr="00CF374A">
        <w:rPr>
          <w:rFonts w:ascii="Arial" w:hAnsi="Arial" w:cs="Arial"/>
          <w:sz w:val="22"/>
          <w:szCs w:val="22"/>
          <w:lang w:val="id-ID"/>
        </w:rPr>
        <w:t xml:space="preserve">ra total Honda telah memiliki </w:t>
      </w:r>
      <w:r w:rsidR="00CF374A" w:rsidRPr="00CF374A">
        <w:rPr>
          <w:rFonts w:ascii="Arial" w:hAnsi="Arial" w:cs="Arial"/>
          <w:sz w:val="22"/>
          <w:szCs w:val="22"/>
        </w:rPr>
        <w:t>202</w:t>
      </w:r>
      <w:r w:rsidRPr="00CF374A">
        <w:rPr>
          <w:rFonts w:ascii="Arial" w:hAnsi="Arial" w:cs="Arial"/>
          <w:sz w:val="22"/>
          <w:szCs w:val="22"/>
          <w:lang w:val="id-ID"/>
        </w:rPr>
        <w:t xml:space="preserve"> dealer dan sub dealer 3S di seluruh Indonesia</w:t>
      </w:r>
      <w:r w:rsidRPr="00CF374A">
        <w:rPr>
          <w:rFonts w:ascii="Arial" w:hAnsi="Arial" w:cs="Arial"/>
          <w:sz w:val="22"/>
          <w:szCs w:val="22"/>
        </w:rPr>
        <w:t>.</w:t>
      </w:r>
    </w:p>
    <w:p w:rsidR="00781D95" w:rsidRPr="00781D95" w:rsidRDefault="00781D95" w:rsidP="002C45BC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4B5792" w:rsidRPr="000B431F" w:rsidRDefault="004B5792" w:rsidP="004B5792">
      <w:pPr>
        <w:spacing w:after="200" w:line="360" w:lineRule="auto"/>
        <w:ind w:left="720"/>
        <w:jc w:val="center"/>
        <w:rPr>
          <w:szCs w:val="22"/>
          <w:lang w:val="id-ID"/>
        </w:rPr>
      </w:pPr>
      <w:r>
        <w:rPr>
          <w:rFonts w:ascii="Arial" w:hAnsi="Arial" w:cs="Arial"/>
          <w:sz w:val="20"/>
          <w:lang w:val="id-ID"/>
        </w:rPr>
        <w:t>###</w:t>
      </w:r>
    </w:p>
    <w:p w:rsidR="002F257F" w:rsidRPr="002F257F" w:rsidRDefault="002F257F" w:rsidP="008C71B3">
      <w:pPr>
        <w:spacing w:after="200"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2F257F" w:rsidRPr="002F257F" w:rsidRDefault="002F257F" w:rsidP="002F257F">
      <w:pPr>
        <w:spacing w:line="360" w:lineRule="auto"/>
        <w:rPr>
          <w:rFonts w:ascii="Arial" w:hAnsi="Arial" w:cs="Arial"/>
          <w:b/>
          <w:sz w:val="22"/>
          <w:szCs w:val="22"/>
          <w:lang w:val="id-ID"/>
        </w:rPr>
      </w:pPr>
      <w:r w:rsidRPr="002F257F">
        <w:rPr>
          <w:rFonts w:ascii="Arial" w:hAnsi="Arial" w:cs="Arial"/>
          <w:b/>
          <w:sz w:val="22"/>
          <w:szCs w:val="22"/>
          <w:lang w:val="id-ID"/>
        </w:rPr>
        <w:t>Untuk informasi lebih lanjut, silahkan hubungi:</w:t>
      </w:r>
    </w:p>
    <w:p w:rsidR="002F257F" w:rsidRPr="002F257F" w:rsidRDefault="002F257F" w:rsidP="002F257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F257F">
        <w:rPr>
          <w:rFonts w:ascii="Arial" w:hAnsi="Arial" w:cs="Arial"/>
          <w:sz w:val="22"/>
          <w:szCs w:val="22"/>
        </w:rPr>
        <w:t>Yessy</w:t>
      </w:r>
      <w:r w:rsidRPr="002F257F">
        <w:rPr>
          <w:rFonts w:ascii="Arial" w:hAnsi="Arial" w:cs="Arial"/>
          <w:sz w:val="22"/>
          <w:szCs w:val="22"/>
        </w:rPr>
        <w:tab/>
        <w:t xml:space="preserve">: 08118785838 – </w:t>
      </w:r>
      <w:hyperlink r:id="rId8" w:history="1">
        <w:r w:rsidRPr="002F257F">
          <w:rPr>
            <w:rStyle w:val="Hyperlink"/>
            <w:rFonts w:ascii="Arial" w:hAnsi="Arial" w:cs="Arial"/>
            <w:sz w:val="22"/>
            <w:szCs w:val="22"/>
          </w:rPr>
          <w:t>yessy_anastasia@hpm.co.id</w:t>
        </w:r>
      </w:hyperlink>
    </w:p>
    <w:p w:rsidR="002F257F" w:rsidRPr="002F257F" w:rsidRDefault="002F257F" w:rsidP="002F257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2F257F">
        <w:rPr>
          <w:rFonts w:ascii="Arial" w:hAnsi="Arial" w:cs="Arial"/>
          <w:sz w:val="22"/>
          <w:szCs w:val="22"/>
        </w:rPr>
        <w:t>Sheilla</w:t>
      </w:r>
      <w:r w:rsidRPr="002F257F">
        <w:rPr>
          <w:rFonts w:ascii="Arial" w:hAnsi="Arial" w:cs="Arial"/>
          <w:sz w:val="22"/>
          <w:szCs w:val="22"/>
        </w:rPr>
        <w:tab/>
        <w:t xml:space="preserve">: 08118829286 – </w:t>
      </w:r>
      <w:hyperlink r:id="rId9" w:history="1">
        <w:r w:rsidRPr="002F257F">
          <w:rPr>
            <w:rStyle w:val="Hyperlink"/>
            <w:rFonts w:ascii="Arial" w:hAnsi="Arial" w:cs="Arial"/>
            <w:sz w:val="22"/>
            <w:szCs w:val="22"/>
          </w:rPr>
          <w:t>gesheilla_ambarwati@hpm.co.id</w:t>
        </w:r>
      </w:hyperlink>
    </w:p>
    <w:p w:rsidR="002F257F" w:rsidRDefault="002F257F" w:rsidP="008C71B3">
      <w:pPr>
        <w:spacing w:after="200" w:line="360" w:lineRule="auto"/>
        <w:jc w:val="both"/>
        <w:rPr>
          <w:rFonts w:ascii="Arial" w:hAnsi="Arial" w:cs="Arial"/>
          <w:sz w:val="20"/>
          <w:lang w:val="id-ID"/>
        </w:rPr>
      </w:pPr>
    </w:p>
    <w:p w:rsidR="004B5792" w:rsidRPr="000B431F" w:rsidRDefault="004B5792">
      <w:pPr>
        <w:spacing w:after="200" w:line="360" w:lineRule="auto"/>
        <w:ind w:left="720"/>
        <w:jc w:val="center"/>
        <w:rPr>
          <w:szCs w:val="22"/>
          <w:lang w:val="id-ID"/>
        </w:rPr>
      </w:pPr>
    </w:p>
    <w:sectPr w:rsidR="004B5792" w:rsidRPr="000B431F" w:rsidSect="00A538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2160" w:right="1728" w:bottom="216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77B" w:rsidRDefault="0027377B">
      <w:r>
        <w:separator/>
      </w:r>
    </w:p>
  </w:endnote>
  <w:endnote w:type="continuationSeparator" w:id="0">
    <w:p w:rsidR="0027377B" w:rsidRDefault="00273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7B" w:rsidRDefault="002737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7B" w:rsidRDefault="0009610B">
    <w:pPr>
      <w:pStyle w:val="Footer"/>
    </w:pPr>
    <w:r>
      <w:rPr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7pt;margin-top:-23.85pt;width:198pt;height:45pt;z-index:251658752" filled="f" stroked="f">
          <v:textbox style="mso-next-textbox:#_x0000_s2052">
            <w:txbxContent>
              <w:p w:rsidR="0027377B" w:rsidRDefault="0027377B">
                <w:pPr>
                  <w:rPr>
                    <w:i/>
                    <w:sz w:val="14"/>
                    <w:szCs w:val="14"/>
                  </w:rPr>
                </w:pPr>
                <w:r>
                  <w:rPr>
                    <w:i/>
                    <w:sz w:val="14"/>
                    <w:szCs w:val="14"/>
                  </w:rPr>
                  <w:t xml:space="preserve">Factory </w:t>
                </w:r>
              </w:p>
              <w:p w:rsidR="0027377B" w:rsidRDefault="0027377B">
                <w:pPr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Jl. Mitra Utara II, Kawasan Industri Mitra (KIM)</w:t>
                </w:r>
              </w:p>
              <w:p w:rsidR="0027377B" w:rsidRDefault="0027377B">
                <w:pPr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Desa Parungmulya, Kec. Ciampel, Karawang – </w:t>
                </w:r>
                <w:smartTag w:uri="urn:schemas-microsoft-com:office:smarttags" w:element="place">
                  <w:smartTag w:uri="urn:schemas-microsoft-com:office:smarttags" w:element="country-region">
                    <w:r>
                      <w:rPr>
                        <w:sz w:val="14"/>
                        <w:szCs w:val="14"/>
                      </w:rPr>
                      <w:t>Indonesia</w:t>
                    </w:r>
                  </w:smartTag>
                </w:smartTag>
              </w:p>
              <w:p w:rsidR="0027377B" w:rsidRDefault="0027377B">
                <w:pPr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Tel +62 267 440777    Fax +62 267 440563</w:t>
                </w:r>
              </w:p>
              <w:p w:rsidR="0027377B" w:rsidRDefault="0027377B"/>
            </w:txbxContent>
          </v:textbox>
        </v:shape>
      </w:pict>
    </w:r>
    <w:r>
      <w:rPr>
        <w:lang w:eastAsia="ko-KR"/>
      </w:rPr>
      <w:pict>
        <v:shape id="_x0000_s2051" type="#_x0000_t202" style="position:absolute;margin-left:18pt;margin-top:-33.85pt;width:189pt;height:45pt;z-index:251657728" filled="f" stroked="f">
          <v:textbox style="mso-next-textbox:#_x0000_s2051">
            <w:txbxContent>
              <w:p w:rsidR="0027377B" w:rsidRDefault="0027377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PT Honda Prospect Motor</w:t>
                </w:r>
              </w:p>
              <w:p w:rsidR="0027377B" w:rsidRDefault="0027377B">
                <w:pPr>
                  <w:rPr>
                    <w:i/>
                    <w:sz w:val="14"/>
                    <w:szCs w:val="14"/>
                  </w:rPr>
                </w:pPr>
                <w:r>
                  <w:rPr>
                    <w:i/>
                    <w:sz w:val="14"/>
                    <w:szCs w:val="14"/>
                  </w:rPr>
                  <w:t>Head Office</w:t>
                </w:r>
              </w:p>
              <w:p w:rsidR="0027377B" w:rsidRDefault="0027377B">
                <w:pPr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Jl. Gaya Motor 1 (Sunter II) </w:t>
                </w:r>
                <w:smartTag w:uri="urn:schemas-microsoft-com:office:smarttags" w:element="City">
                  <w:r>
                    <w:rPr>
                      <w:sz w:val="14"/>
                      <w:szCs w:val="14"/>
                    </w:rPr>
                    <w:t>Jakarta</w:t>
                  </w:r>
                </w:smartTag>
                <w:r>
                  <w:rPr>
                    <w:sz w:val="14"/>
                    <w:szCs w:val="14"/>
                  </w:rPr>
                  <w:t xml:space="preserve"> 14330 – </w:t>
                </w:r>
                <w:smartTag w:uri="urn:schemas-microsoft-com:office:smarttags" w:element="place">
                  <w:smartTag w:uri="urn:schemas-microsoft-com:office:smarttags" w:element="country-region">
                    <w:r>
                      <w:rPr>
                        <w:sz w:val="14"/>
                        <w:szCs w:val="14"/>
                      </w:rPr>
                      <w:t>Indonesia</w:t>
                    </w:r>
                  </w:smartTag>
                </w:smartTag>
              </w:p>
              <w:p w:rsidR="0027377B" w:rsidRDefault="0027377B">
                <w:pPr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Tel +62 21 6510403    Fax +62 21 6512622</w:t>
                </w:r>
              </w:p>
              <w:p w:rsidR="0027377B" w:rsidRDefault="0027377B"/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7B" w:rsidRDefault="002737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77B" w:rsidRDefault="0027377B">
      <w:r>
        <w:separator/>
      </w:r>
    </w:p>
  </w:footnote>
  <w:footnote w:type="continuationSeparator" w:id="0">
    <w:p w:rsidR="0027377B" w:rsidRDefault="00273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7B" w:rsidRDefault="002737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7B" w:rsidRDefault="0027377B">
    <w:pPr>
      <w:pStyle w:val="Header"/>
    </w:pPr>
    <w: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-342900</wp:posOffset>
          </wp:positionV>
          <wp:extent cx="7432040" cy="10515600"/>
          <wp:effectExtent l="19050" t="0" r="0" b="0"/>
          <wp:wrapNone/>
          <wp:docPr id="6" name="Picture 5" descr="Kop%20Surat-OKE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op%20Surat-OKE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2040" cy="1051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7B" w:rsidRDefault="002737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6647"/>
    <w:multiLevelType w:val="hybridMultilevel"/>
    <w:tmpl w:val="0D586D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C694E"/>
    <w:multiLevelType w:val="hybridMultilevel"/>
    <w:tmpl w:val="C6CAD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460E06"/>
    <w:multiLevelType w:val="hybridMultilevel"/>
    <w:tmpl w:val="B1EE9072"/>
    <w:lvl w:ilvl="0" w:tplc="D09EDC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167758"/>
    <w:multiLevelType w:val="hybridMultilevel"/>
    <w:tmpl w:val="FBC2C9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7396A"/>
    <w:rsid w:val="00001AB3"/>
    <w:rsid w:val="000079F8"/>
    <w:rsid w:val="0001109A"/>
    <w:rsid w:val="00015646"/>
    <w:rsid w:val="00015B74"/>
    <w:rsid w:val="00020336"/>
    <w:rsid w:val="00021B44"/>
    <w:rsid w:val="00024F82"/>
    <w:rsid w:val="000336B2"/>
    <w:rsid w:val="00033E39"/>
    <w:rsid w:val="0003769A"/>
    <w:rsid w:val="00044F00"/>
    <w:rsid w:val="00050A30"/>
    <w:rsid w:val="00051C67"/>
    <w:rsid w:val="000567DD"/>
    <w:rsid w:val="00057C60"/>
    <w:rsid w:val="00057FD5"/>
    <w:rsid w:val="00060511"/>
    <w:rsid w:val="0006329D"/>
    <w:rsid w:val="00063D54"/>
    <w:rsid w:val="0006624B"/>
    <w:rsid w:val="000672A1"/>
    <w:rsid w:val="00077C8A"/>
    <w:rsid w:val="00080037"/>
    <w:rsid w:val="00091F5B"/>
    <w:rsid w:val="0009246C"/>
    <w:rsid w:val="0009610B"/>
    <w:rsid w:val="00097D67"/>
    <w:rsid w:val="000A3BEC"/>
    <w:rsid w:val="000A765D"/>
    <w:rsid w:val="000B062A"/>
    <w:rsid w:val="000B431F"/>
    <w:rsid w:val="000C000D"/>
    <w:rsid w:val="000C1324"/>
    <w:rsid w:val="000C13E7"/>
    <w:rsid w:val="000C36F9"/>
    <w:rsid w:val="000C3C23"/>
    <w:rsid w:val="000D0E38"/>
    <w:rsid w:val="000D21BF"/>
    <w:rsid w:val="000D2E5D"/>
    <w:rsid w:val="000E26E4"/>
    <w:rsid w:val="000F7FF8"/>
    <w:rsid w:val="00101779"/>
    <w:rsid w:val="00112F27"/>
    <w:rsid w:val="00114694"/>
    <w:rsid w:val="001207AE"/>
    <w:rsid w:val="00121478"/>
    <w:rsid w:val="001229AC"/>
    <w:rsid w:val="00125D3D"/>
    <w:rsid w:val="001268EF"/>
    <w:rsid w:val="00141EF5"/>
    <w:rsid w:val="00143830"/>
    <w:rsid w:val="001439A8"/>
    <w:rsid w:val="001460E6"/>
    <w:rsid w:val="0015306C"/>
    <w:rsid w:val="00153643"/>
    <w:rsid w:val="00154D5E"/>
    <w:rsid w:val="001615F1"/>
    <w:rsid w:val="0016168A"/>
    <w:rsid w:val="0017095A"/>
    <w:rsid w:val="0017396A"/>
    <w:rsid w:val="001969AA"/>
    <w:rsid w:val="001A4FD6"/>
    <w:rsid w:val="001A67A3"/>
    <w:rsid w:val="001B248A"/>
    <w:rsid w:val="001C2BAA"/>
    <w:rsid w:val="001C74BE"/>
    <w:rsid w:val="001D4A8A"/>
    <w:rsid w:val="001D52D4"/>
    <w:rsid w:val="001D7618"/>
    <w:rsid w:val="001E0292"/>
    <w:rsid w:val="001F4E10"/>
    <w:rsid w:val="00200FE9"/>
    <w:rsid w:val="0020165B"/>
    <w:rsid w:val="002037F8"/>
    <w:rsid w:val="00204C16"/>
    <w:rsid w:val="00205346"/>
    <w:rsid w:val="00210FBF"/>
    <w:rsid w:val="00212964"/>
    <w:rsid w:val="002158D5"/>
    <w:rsid w:val="0021711D"/>
    <w:rsid w:val="0023185D"/>
    <w:rsid w:val="00242C9D"/>
    <w:rsid w:val="00244D8E"/>
    <w:rsid w:val="002452F4"/>
    <w:rsid w:val="00247012"/>
    <w:rsid w:val="0027377B"/>
    <w:rsid w:val="002801AF"/>
    <w:rsid w:val="00284F70"/>
    <w:rsid w:val="00285CB5"/>
    <w:rsid w:val="00287400"/>
    <w:rsid w:val="002A0352"/>
    <w:rsid w:val="002A46CD"/>
    <w:rsid w:val="002B2831"/>
    <w:rsid w:val="002C03D8"/>
    <w:rsid w:val="002C14CC"/>
    <w:rsid w:val="002C45BC"/>
    <w:rsid w:val="002C7418"/>
    <w:rsid w:val="002D349A"/>
    <w:rsid w:val="002D3751"/>
    <w:rsid w:val="002F014E"/>
    <w:rsid w:val="002F1E1D"/>
    <w:rsid w:val="002F257F"/>
    <w:rsid w:val="002F4F80"/>
    <w:rsid w:val="00301B03"/>
    <w:rsid w:val="00302DB6"/>
    <w:rsid w:val="00302FCA"/>
    <w:rsid w:val="0030315F"/>
    <w:rsid w:val="00304EDE"/>
    <w:rsid w:val="003069AF"/>
    <w:rsid w:val="0031501A"/>
    <w:rsid w:val="0033480C"/>
    <w:rsid w:val="00334E7B"/>
    <w:rsid w:val="003420D2"/>
    <w:rsid w:val="00354C50"/>
    <w:rsid w:val="003566D5"/>
    <w:rsid w:val="003571FB"/>
    <w:rsid w:val="00363A40"/>
    <w:rsid w:val="00370858"/>
    <w:rsid w:val="00373EE8"/>
    <w:rsid w:val="00376984"/>
    <w:rsid w:val="00381272"/>
    <w:rsid w:val="0038713B"/>
    <w:rsid w:val="0039291A"/>
    <w:rsid w:val="00396643"/>
    <w:rsid w:val="003A00B6"/>
    <w:rsid w:val="003B0976"/>
    <w:rsid w:val="003B6A00"/>
    <w:rsid w:val="003C1A94"/>
    <w:rsid w:val="003C4801"/>
    <w:rsid w:val="003C4D0C"/>
    <w:rsid w:val="003D0573"/>
    <w:rsid w:val="003D0ADD"/>
    <w:rsid w:val="003D3824"/>
    <w:rsid w:val="003D4E69"/>
    <w:rsid w:val="003D67DD"/>
    <w:rsid w:val="003D6E6B"/>
    <w:rsid w:val="003E21C6"/>
    <w:rsid w:val="003F0D5C"/>
    <w:rsid w:val="003F28E2"/>
    <w:rsid w:val="0040138D"/>
    <w:rsid w:val="004016A5"/>
    <w:rsid w:val="00401C0D"/>
    <w:rsid w:val="00421237"/>
    <w:rsid w:val="004220B7"/>
    <w:rsid w:val="00435846"/>
    <w:rsid w:val="00446FF7"/>
    <w:rsid w:val="00451106"/>
    <w:rsid w:val="004540F4"/>
    <w:rsid w:val="004546B9"/>
    <w:rsid w:val="00470ECF"/>
    <w:rsid w:val="00475A7F"/>
    <w:rsid w:val="004769DA"/>
    <w:rsid w:val="00480496"/>
    <w:rsid w:val="004838B1"/>
    <w:rsid w:val="00487048"/>
    <w:rsid w:val="00490082"/>
    <w:rsid w:val="0049396C"/>
    <w:rsid w:val="00495E48"/>
    <w:rsid w:val="004B27D5"/>
    <w:rsid w:val="004B31F8"/>
    <w:rsid w:val="004B4290"/>
    <w:rsid w:val="004B5792"/>
    <w:rsid w:val="004C13AD"/>
    <w:rsid w:val="004C23B8"/>
    <w:rsid w:val="004C4E96"/>
    <w:rsid w:val="004C55EC"/>
    <w:rsid w:val="004C6697"/>
    <w:rsid w:val="004D1ACA"/>
    <w:rsid w:val="004D1BB2"/>
    <w:rsid w:val="004D5195"/>
    <w:rsid w:val="004E45D4"/>
    <w:rsid w:val="004E62A5"/>
    <w:rsid w:val="004F0D72"/>
    <w:rsid w:val="004F4BB4"/>
    <w:rsid w:val="00500382"/>
    <w:rsid w:val="00501BE8"/>
    <w:rsid w:val="005173D1"/>
    <w:rsid w:val="00520A53"/>
    <w:rsid w:val="005277D1"/>
    <w:rsid w:val="00533942"/>
    <w:rsid w:val="00534916"/>
    <w:rsid w:val="0054247F"/>
    <w:rsid w:val="005476F7"/>
    <w:rsid w:val="00547B94"/>
    <w:rsid w:val="00552B4E"/>
    <w:rsid w:val="00555EC6"/>
    <w:rsid w:val="00560E50"/>
    <w:rsid w:val="0056731B"/>
    <w:rsid w:val="00571262"/>
    <w:rsid w:val="00574AE1"/>
    <w:rsid w:val="0057719B"/>
    <w:rsid w:val="005975A0"/>
    <w:rsid w:val="005A093C"/>
    <w:rsid w:val="005B2DDE"/>
    <w:rsid w:val="005B64E3"/>
    <w:rsid w:val="005C2419"/>
    <w:rsid w:val="005C3078"/>
    <w:rsid w:val="005C4667"/>
    <w:rsid w:val="005C5FF2"/>
    <w:rsid w:val="005C68F4"/>
    <w:rsid w:val="005C6AA9"/>
    <w:rsid w:val="005D1823"/>
    <w:rsid w:val="005D1D13"/>
    <w:rsid w:val="005D38F4"/>
    <w:rsid w:val="005D4D6B"/>
    <w:rsid w:val="005D5CA4"/>
    <w:rsid w:val="005E1B64"/>
    <w:rsid w:val="005E5450"/>
    <w:rsid w:val="005F315A"/>
    <w:rsid w:val="005F4EFD"/>
    <w:rsid w:val="00602698"/>
    <w:rsid w:val="00613056"/>
    <w:rsid w:val="006146C9"/>
    <w:rsid w:val="006242EA"/>
    <w:rsid w:val="00625A3B"/>
    <w:rsid w:val="00633EA2"/>
    <w:rsid w:val="00635467"/>
    <w:rsid w:val="00642925"/>
    <w:rsid w:val="0064607E"/>
    <w:rsid w:val="00650A81"/>
    <w:rsid w:val="00662A24"/>
    <w:rsid w:val="006641DC"/>
    <w:rsid w:val="0066534E"/>
    <w:rsid w:val="00672473"/>
    <w:rsid w:val="00682840"/>
    <w:rsid w:val="006857FB"/>
    <w:rsid w:val="00685923"/>
    <w:rsid w:val="00694166"/>
    <w:rsid w:val="00694AB3"/>
    <w:rsid w:val="006B48CF"/>
    <w:rsid w:val="006C2BEC"/>
    <w:rsid w:val="006C5546"/>
    <w:rsid w:val="006D1567"/>
    <w:rsid w:val="006D22BD"/>
    <w:rsid w:val="006D304A"/>
    <w:rsid w:val="006D684E"/>
    <w:rsid w:val="006D7614"/>
    <w:rsid w:val="006E298D"/>
    <w:rsid w:val="006E4A39"/>
    <w:rsid w:val="006E5F3E"/>
    <w:rsid w:val="006F4DE7"/>
    <w:rsid w:val="006F5B2C"/>
    <w:rsid w:val="006F62AD"/>
    <w:rsid w:val="00701579"/>
    <w:rsid w:val="00701FBB"/>
    <w:rsid w:val="007024C8"/>
    <w:rsid w:val="0071116D"/>
    <w:rsid w:val="00711327"/>
    <w:rsid w:val="007114E7"/>
    <w:rsid w:val="007170DC"/>
    <w:rsid w:val="007244D0"/>
    <w:rsid w:val="007268ED"/>
    <w:rsid w:val="00730249"/>
    <w:rsid w:val="007405A2"/>
    <w:rsid w:val="00741F2B"/>
    <w:rsid w:val="0074611F"/>
    <w:rsid w:val="0074628C"/>
    <w:rsid w:val="00747C58"/>
    <w:rsid w:val="007503E9"/>
    <w:rsid w:val="00752CE9"/>
    <w:rsid w:val="00753E0F"/>
    <w:rsid w:val="0075485F"/>
    <w:rsid w:val="0075789B"/>
    <w:rsid w:val="00767076"/>
    <w:rsid w:val="00774426"/>
    <w:rsid w:val="00775DB5"/>
    <w:rsid w:val="007762DF"/>
    <w:rsid w:val="00776B81"/>
    <w:rsid w:val="00781D95"/>
    <w:rsid w:val="007859B4"/>
    <w:rsid w:val="00786033"/>
    <w:rsid w:val="0078762F"/>
    <w:rsid w:val="0079300E"/>
    <w:rsid w:val="007A16CF"/>
    <w:rsid w:val="007A52D9"/>
    <w:rsid w:val="007A7FFB"/>
    <w:rsid w:val="007B62C3"/>
    <w:rsid w:val="007C0889"/>
    <w:rsid w:val="007D4907"/>
    <w:rsid w:val="007E3AA7"/>
    <w:rsid w:val="007E4D04"/>
    <w:rsid w:val="007E4E53"/>
    <w:rsid w:val="007F0CD8"/>
    <w:rsid w:val="007F6040"/>
    <w:rsid w:val="008007FC"/>
    <w:rsid w:val="008015AD"/>
    <w:rsid w:val="0080189F"/>
    <w:rsid w:val="00806082"/>
    <w:rsid w:val="00806CF5"/>
    <w:rsid w:val="00810B02"/>
    <w:rsid w:val="00813AE9"/>
    <w:rsid w:val="00814F63"/>
    <w:rsid w:val="00817BA8"/>
    <w:rsid w:val="00820473"/>
    <w:rsid w:val="00820DC8"/>
    <w:rsid w:val="00825E41"/>
    <w:rsid w:val="008267DF"/>
    <w:rsid w:val="00830887"/>
    <w:rsid w:val="00842049"/>
    <w:rsid w:val="00850679"/>
    <w:rsid w:val="00851460"/>
    <w:rsid w:val="00853A59"/>
    <w:rsid w:val="0086472B"/>
    <w:rsid w:val="00866A87"/>
    <w:rsid w:val="00866BA8"/>
    <w:rsid w:val="00867C49"/>
    <w:rsid w:val="0087254D"/>
    <w:rsid w:val="00872680"/>
    <w:rsid w:val="00872FE4"/>
    <w:rsid w:val="008915FF"/>
    <w:rsid w:val="008A115D"/>
    <w:rsid w:val="008A1E11"/>
    <w:rsid w:val="008A26CE"/>
    <w:rsid w:val="008B03D8"/>
    <w:rsid w:val="008B2C8A"/>
    <w:rsid w:val="008B3657"/>
    <w:rsid w:val="008B54FE"/>
    <w:rsid w:val="008C71B3"/>
    <w:rsid w:val="008D3370"/>
    <w:rsid w:val="008D391B"/>
    <w:rsid w:val="008E49DF"/>
    <w:rsid w:val="008E4DB7"/>
    <w:rsid w:val="008F2123"/>
    <w:rsid w:val="008F6516"/>
    <w:rsid w:val="008F670A"/>
    <w:rsid w:val="008F67D7"/>
    <w:rsid w:val="0090148C"/>
    <w:rsid w:val="00902F94"/>
    <w:rsid w:val="00903BC3"/>
    <w:rsid w:val="009128CA"/>
    <w:rsid w:val="00913B03"/>
    <w:rsid w:val="00917D35"/>
    <w:rsid w:val="009208B2"/>
    <w:rsid w:val="00925344"/>
    <w:rsid w:val="0093284E"/>
    <w:rsid w:val="0093685A"/>
    <w:rsid w:val="009407EB"/>
    <w:rsid w:val="00940E73"/>
    <w:rsid w:val="00943393"/>
    <w:rsid w:val="009461C3"/>
    <w:rsid w:val="009510C3"/>
    <w:rsid w:val="00952FAE"/>
    <w:rsid w:val="0095436C"/>
    <w:rsid w:val="009620D2"/>
    <w:rsid w:val="00975C1C"/>
    <w:rsid w:val="00981100"/>
    <w:rsid w:val="00985986"/>
    <w:rsid w:val="00986FBE"/>
    <w:rsid w:val="0099083A"/>
    <w:rsid w:val="00990B45"/>
    <w:rsid w:val="009A4F2A"/>
    <w:rsid w:val="009C28C4"/>
    <w:rsid w:val="009C523D"/>
    <w:rsid w:val="009D19F1"/>
    <w:rsid w:val="009D2F40"/>
    <w:rsid w:val="009D4337"/>
    <w:rsid w:val="009E0911"/>
    <w:rsid w:val="009E3D85"/>
    <w:rsid w:val="009F289A"/>
    <w:rsid w:val="00A02766"/>
    <w:rsid w:val="00A030C5"/>
    <w:rsid w:val="00A10F59"/>
    <w:rsid w:val="00A16441"/>
    <w:rsid w:val="00A219EE"/>
    <w:rsid w:val="00A23D9C"/>
    <w:rsid w:val="00A248A0"/>
    <w:rsid w:val="00A24E99"/>
    <w:rsid w:val="00A37136"/>
    <w:rsid w:val="00A46872"/>
    <w:rsid w:val="00A5382C"/>
    <w:rsid w:val="00A57008"/>
    <w:rsid w:val="00A6331E"/>
    <w:rsid w:val="00A6459E"/>
    <w:rsid w:val="00A651AA"/>
    <w:rsid w:val="00A661F8"/>
    <w:rsid w:val="00A720F2"/>
    <w:rsid w:val="00A759DA"/>
    <w:rsid w:val="00A75ABD"/>
    <w:rsid w:val="00A84159"/>
    <w:rsid w:val="00A86119"/>
    <w:rsid w:val="00A94C3E"/>
    <w:rsid w:val="00AA25AC"/>
    <w:rsid w:val="00AA280E"/>
    <w:rsid w:val="00AA36B9"/>
    <w:rsid w:val="00AB2127"/>
    <w:rsid w:val="00AB35DC"/>
    <w:rsid w:val="00AC28C7"/>
    <w:rsid w:val="00AC3549"/>
    <w:rsid w:val="00AD68AA"/>
    <w:rsid w:val="00AD68BF"/>
    <w:rsid w:val="00AE0288"/>
    <w:rsid w:val="00AE2E6D"/>
    <w:rsid w:val="00AF1B1D"/>
    <w:rsid w:val="00AF24C5"/>
    <w:rsid w:val="00AF5EDC"/>
    <w:rsid w:val="00B01985"/>
    <w:rsid w:val="00B03C6D"/>
    <w:rsid w:val="00B103B1"/>
    <w:rsid w:val="00B112B6"/>
    <w:rsid w:val="00B11CCC"/>
    <w:rsid w:val="00B12AD6"/>
    <w:rsid w:val="00B20C2C"/>
    <w:rsid w:val="00B263C9"/>
    <w:rsid w:val="00B26BD6"/>
    <w:rsid w:val="00B33BAB"/>
    <w:rsid w:val="00B3563A"/>
    <w:rsid w:val="00B43C8F"/>
    <w:rsid w:val="00B43D3F"/>
    <w:rsid w:val="00B47E2E"/>
    <w:rsid w:val="00B5444E"/>
    <w:rsid w:val="00B60294"/>
    <w:rsid w:val="00B617E7"/>
    <w:rsid w:val="00B61870"/>
    <w:rsid w:val="00B7448D"/>
    <w:rsid w:val="00B75D71"/>
    <w:rsid w:val="00B76882"/>
    <w:rsid w:val="00B777DD"/>
    <w:rsid w:val="00B82C59"/>
    <w:rsid w:val="00B83A9B"/>
    <w:rsid w:val="00B85854"/>
    <w:rsid w:val="00B85A1C"/>
    <w:rsid w:val="00B87822"/>
    <w:rsid w:val="00B9514F"/>
    <w:rsid w:val="00BA1DA3"/>
    <w:rsid w:val="00BA23F8"/>
    <w:rsid w:val="00BA300D"/>
    <w:rsid w:val="00BB0F75"/>
    <w:rsid w:val="00BB21E2"/>
    <w:rsid w:val="00BB576C"/>
    <w:rsid w:val="00BC2467"/>
    <w:rsid w:val="00BC3FE2"/>
    <w:rsid w:val="00BC510C"/>
    <w:rsid w:val="00BC654E"/>
    <w:rsid w:val="00BD3333"/>
    <w:rsid w:val="00BD54FD"/>
    <w:rsid w:val="00BE5B98"/>
    <w:rsid w:val="00BF1756"/>
    <w:rsid w:val="00C0161C"/>
    <w:rsid w:val="00C0535B"/>
    <w:rsid w:val="00C068B1"/>
    <w:rsid w:val="00C10CD8"/>
    <w:rsid w:val="00C169BD"/>
    <w:rsid w:val="00C20157"/>
    <w:rsid w:val="00C257E6"/>
    <w:rsid w:val="00C272FD"/>
    <w:rsid w:val="00C33678"/>
    <w:rsid w:val="00C33FE7"/>
    <w:rsid w:val="00C340A6"/>
    <w:rsid w:val="00C34536"/>
    <w:rsid w:val="00C36EA1"/>
    <w:rsid w:val="00C414D5"/>
    <w:rsid w:val="00C4288D"/>
    <w:rsid w:val="00C46AD8"/>
    <w:rsid w:val="00C477F5"/>
    <w:rsid w:val="00C5147D"/>
    <w:rsid w:val="00C5577C"/>
    <w:rsid w:val="00C56164"/>
    <w:rsid w:val="00C57E13"/>
    <w:rsid w:val="00C617C6"/>
    <w:rsid w:val="00C6347B"/>
    <w:rsid w:val="00C67C2A"/>
    <w:rsid w:val="00C71C66"/>
    <w:rsid w:val="00C72368"/>
    <w:rsid w:val="00C74D97"/>
    <w:rsid w:val="00C75B35"/>
    <w:rsid w:val="00C82245"/>
    <w:rsid w:val="00C8782D"/>
    <w:rsid w:val="00C902C0"/>
    <w:rsid w:val="00CA008B"/>
    <w:rsid w:val="00CA1843"/>
    <w:rsid w:val="00CA54EA"/>
    <w:rsid w:val="00CA6491"/>
    <w:rsid w:val="00CA78B7"/>
    <w:rsid w:val="00CB34E8"/>
    <w:rsid w:val="00CB38FC"/>
    <w:rsid w:val="00CB6438"/>
    <w:rsid w:val="00CC3419"/>
    <w:rsid w:val="00CC4ABF"/>
    <w:rsid w:val="00CD5BB3"/>
    <w:rsid w:val="00CE0009"/>
    <w:rsid w:val="00CE229C"/>
    <w:rsid w:val="00CE5DDF"/>
    <w:rsid w:val="00CF1953"/>
    <w:rsid w:val="00CF374A"/>
    <w:rsid w:val="00CF3D12"/>
    <w:rsid w:val="00CF4E8E"/>
    <w:rsid w:val="00CF4F14"/>
    <w:rsid w:val="00D0762F"/>
    <w:rsid w:val="00D10823"/>
    <w:rsid w:val="00D1248B"/>
    <w:rsid w:val="00D2258E"/>
    <w:rsid w:val="00D309A5"/>
    <w:rsid w:val="00D31FEF"/>
    <w:rsid w:val="00D34E08"/>
    <w:rsid w:val="00D350B9"/>
    <w:rsid w:val="00D54E41"/>
    <w:rsid w:val="00D57B62"/>
    <w:rsid w:val="00D57C61"/>
    <w:rsid w:val="00D600D5"/>
    <w:rsid w:val="00D60E26"/>
    <w:rsid w:val="00D626A1"/>
    <w:rsid w:val="00D73772"/>
    <w:rsid w:val="00D772EF"/>
    <w:rsid w:val="00D854BF"/>
    <w:rsid w:val="00D86997"/>
    <w:rsid w:val="00D9447C"/>
    <w:rsid w:val="00D9694E"/>
    <w:rsid w:val="00DA586C"/>
    <w:rsid w:val="00DB7CA8"/>
    <w:rsid w:val="00DC6669"/>
    <w:rsid w:val="00DD0FFC"/>
    <w:rsid w:val="00DD257E"/>
    <w:rsid w:val="00DD4CFC"/>
    <w:rsid w:val="00DD5889"/>
    <w:rsid w:val="00DE23AB"/>
    <w:rsid w:val="00DE5067"/>
    <w:rsid w:val="00DE5E0B"/>
    <w:rsid w:val="00DF3517"/>
    <w:rsid w:val="00E0190A"/>
    <w:rsid w:val="00E03BDF"/>
    <w:rsid w:val="00E06416"/>
    <w:rsid w:val="00E131AF"/>
    <w:rsid w:val="00E14123"/>
    <w:rsid w:val="00E162FE"/>
    <w:rsid w:val="00E22F73"/>
    <w:rsid w:val="00E35064"/>
    <w:rsid w:val="00E36DC5"/>
    <w:rsid w:val="00E36F0B"/>
    <w:rsid w:val="00E430A6"/>
    <w:rsid w:val="00E4654B"/>
    <w:rsid w:val="00E5342E"/>
    <w:rsid w:val="00E60FBA"/>
    <w:rsid w:val="00E646C4"/>
    <w:rsid w:val="00E6575C"/>
    <w:rsid w:val="00E91348"/>
    <w:rsid w:val="00E96C0C"/>
    <w:rsid w:val="00E96D59"/>
    <w:rsid w:val="00EA775E"/>
    <w:rsid w:val="00EB177C"/>
    <w:rsid w:val="00EB40D0"/>
    <w:rsid w:val="00EB6588"/>
    <w:rsid w:val="00ED10F7"/>
    <w:rsid w:val="00ED5963"/>
    <w:rsid w:val="00EE1B82"/>
    <w:rsid w:val="00EE1FA3"/>
    <w:rsid w:val="00EE4AB0"/>
    <w:rsid w:val="00EE6D52"/>
    <w:rsid w:val="00EF6364"/>
    <w:rsid w:val="00EF63B9"/>
    <w:rsid w:val="00F05A3F"/>
    <w:rsid w:val="00F05ABC"/>
    <w:rsid w:val="00F06218"/>
    <w:rsid w:val="00F109E7"/>
    <w:rsid w:val="00F11661"/>
    <w:rsid w:val="00F1313C"/>
    <w:rsid w:val="00F143D3"/>
    <w:rsid w:val="00F14CC3"/>
    <w:rsid w:val="00F1554B"/>
    <w:rsid w:val="00F2086C"/>
    <w:rsid w:val="00F2397D"/>
    <w:rsid w:val="00F23D79"/>
    <w:rsid w:val="00F24F77"/>
    <w:rsid w:val="00F2539D"/>
    <w:rsid w:val="00F3793A"/>
    <w:rsid w:val="00F379CB"/>
    <w:rsid w:val="00F429F5"/>
    <w:rsid w:val="00F51081"/>
    <w:rsid w:val="00F51B83"/>
    <w:rsid w:val="00F53BA6"/>
    <w:rsid w:val="00F56515"/>
    <w:rsid w:val="00F72250"/>
    <w:rsid w:val="00F73E8F"/>
    <w:rsid w:val="00F74024"/>
    <w:rsid w:val="00F76D7E"/>
    <w:rsid w:val="00F804EF"/>
    <w:rsid w:val="00F829BC"/>
    <w:rsid w:val="00F831A6"/>
    <w:rsid w:val="00F85CA3"/>
    <w:rsid w:val="00F866F7"/>
    <w:rsid w:val="00F87D0A"/>
    <w:rsid w:val="00F90781"/>
    <w:rsid w:val="00F97225"/>
    <w:rsid w:val="00FA6E8F"/>
    <w:rsid w:val="00FB1860"/>
    <w:rsid w:val="00FB1A0E"/>
    <w:rsid w:val="00FB7B55"/>
    <w:rsid w:val="00FC15BA"/>
    <w:rsid w:val="00FD37B6"/>
    <w:rsid w:val="00FD7A8E"/>
    <w:rsid w:val="00FD7FE3"/>
    <w:rsid w:val="00FE2898"/>
    <w:rsid w:val="00FE3202"/>
    <w:rsid w:val="00FE3A54"/>
    <w:rsid w:val="00FF164B"/>
    <w:rsid w:val="00FF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EC"/>
    <w:rPr>
      <w:rFonts w:ascii="Cordia New" w:hAnsi="Cordia New"/>
      <w:noProof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B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2BE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C2BEC"/>
    <w:pPr>
      <w:jc w:val="center"/>
    </w:pPr>
    <w:rPr>
      <w:rFonts w:ascii="Arial" w:eastAsia="Times New Roman" w:hAnsi="Arial"/>
      <w:b/>
      <w:noProof w:val="0"/>
      <w:sz w:val="24"/>
    </w:rPr>
  </w:style>
  <w:style w:type="paragraph" w:styleId="FootnoteText">
    <w:name w:val="footnote text"/>
    <w:basedOn w:val="Normal"/>
    <w:semiHidden/>
    <w:rsid w:val="006C2BEC"/>
    <w:rPr>
      <w:rFonts w:ascii="Times New Roman" w:hAnsi="Times New Roman"/>
      <w:noProof w:val="0"/>
      <w:sz w:val="20"/>
      <w:lang w:eastAsia="ja-JP"/>
    </w:rPr>
  </w:style>
  <w:style w:type="character" w:styleId="FootnoteReference">
    <w:name w:val="footnote reference"/>
    <w:basedOn w:val="DefaultParagraphFont"/>
    <w:semiHidden/>
    <w:rsid w:val="006C2BE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015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0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ssy_anastasia@hpm.co.i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sheilla_ambarwati@hpm.co.id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AE76E-310B-4A06-88AA-D693EA32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PENJUALAN HONDA MENGALAMI PENINGKATAN</vt:lpstr>
    </vt:vector>
  </TitlesOfParts>
  <Company>PT. HPM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PENJUALAN HONDA MENGALAMI PENINGKATAN</dc:title>
  <dc:creator>ARFI</dc:creator>
  <cp:lastModifiedBy>BP0T3008</cp:lastModifiedBy>
  <cp:revision>8</cp:revision>
  <cp:lastPrinted>2016-08-10T06:15:00Z</cp:lastPrinted>
  <dcterms:created xsi:type="dcterms:W3CDTF">2019-04-23T09:07:00Z</dcterms:created>
  <dcterms:modified xsi:type="dcterms:W3CDTF">2019-04-24T07:15:00Z</dcterms:modified>
</cp:coreProperties>
</file>