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16A" w:rsidRPr="00A27972" w:rsidRDefault="0007416A" w:rsidP="0007416A">
      <w:pPr>
        <w:spacing w:line="360" w:lineRule="auto"/>
        <w:jc w:val="right"/>
        <w:rPr>
          <w:rFonts w:ascii="Arial" w:hAnsi="Arial" w:cs="Arial"/>
          <w:i/>
          <w:iCs/>
          <w:color w:val="000000"/>
          <w:sz w:val="16"/>
          <w:szCs w:val="15"/>
          <w:shd w:val="clear" w:color="auto" w:fill="FFFFFF"/>
        </w:rPr>
      </w:pPr>
    </w:p>
    <w:p w:rsidR="003C3891" w:rsidRPr="008A653C" w:rsidRDefault="002B74F7" w:rsidP="002B74F7">
      <w:pPr>
        <w:tabs>
          <w:tab w:val="left" w:pos="3400"/>
        </w:tabs>
        <w:spacing w:line="360" w:lineRule="auto"/>
        <w:jc w:val="center"/>
        <w:rPr>
          <w:rFonts w:ascii="Arial" w:hAnsi="Arial" w:cs="Arial"/>
          <w:b/>
          <w:strike/>
          <w:sz w:val="22"/>
          <w:szCs w:val="28"/>
        </w:rPr>
      </w:pPr>
      <w:r w:rsidRPr="003C3891">
        <w:rPr>
          <w:rFonts w:ascii="Arial" w:hAnsi="Arial" w:cs="Arial"/>
          <w:b/>
          <w:sz w:val="22"/>
          <w:szCs w:val="28"/>
          <w:lang w:val="id-ID"/>
        </w:rPr>
        <w:t xml:space="preserve">HONDA </w:t>
      </w:r>
      <w:r w:rsidR="003C3891">
        <w:rPr>
          <w:rFonts w:ascii="Arial" w:hAnsi="Arial" w:cs="Arial"/>
          <w:b/>
          <w:sz w:val="22"/>
          <w:szCs w:val="28"/>
          <w:lang w:val="id-ID"/>
        </w:rPr>
        <w:t>LUNCURKAN</w:t>
      </w:r>
      <w:r w:rsidR="00B059B2" w:rsidRPr="003C3891">
        <w:rPr>
          <w:rFonts w:ascii="Arial" w:hAnsi="Arial" w:cs="Arial"/>
          <w:b/>
          <w:sz w:val="22"/>
          <w:szCs w:val="28"/>
          <w:lang w:val="id-ID"/>
        </w:rPr>
        <w:t xml:space="preserve"> </w:t>
      </w:r>
      <w:r w:rsidR="0097109C">
        <w:rPr>
          <w:rFonts w:ascii="Arial" w:hAnsi="Arial" w:cs="Arial"/>
          <w:b/>
          <w:sz w:val="22"/>
          <w:szCs w:val="28"/>
        </w:rPr>
        <w:t xml:space="preserve">NEW </w:t>
      </w:r>
      <w:r w:rsidR="003C3891">
        <w:rPr>
          <w:rFonts w:ascii="Arial" w:hAnsi="Arial" w:cs="Arial"/>
          <w:b/>
          <w:sz w:val="22"/>
          <w:szCs w:val="28"/>
          <w:lang w:val="id-ID"/>
        </w:rPr>
        <w:t xml:space="preserve">HONDA </w:t>
      </w:r>
      <w:r w:rsidR="00B059B2" w:rsidRPr="003C3891">
        <w:rPr>
          <w:rFonts w:ascii="Arial" w:hAnsi="Arial" w:cs="Arial"/>
          <w:b/>
          <w:sz w:val="22"/>
          <w:szCs w:val="28"/>
          <w:lang w:val="id-ID"/>
        </w:rPr>
        <w:t xml:space="preserve">HR-V </w:t>
      </w:r>
      <w:r w:rsidR="008A653C">
        <w:rPr>
          <w:rFonts w:ascii="Arial" w:hAnsi="Arial" w:cs="Arial"/>
          <w:b/>
          <w:sz w:val="22"/>
          <w:szCs w:val="28"/>
        </w:rPr>
        <w:t xml:space="preserve">1.5E SE </w:t>
      </w:r>
      <w:r w:rsidR="00B059B2" w:rsidRPr="003C3891">
        <w:rPr>
          <w:rFonts w:ascii="Arial" w:hAnsi="Arial" w:cs="Arial"/>
          <w:b/>
          <w:sz w:val="22"/>
          <w:szCs w:val="28"/>
          <w:lang w:val="id-ID"/>
        </w:rPr>
        <w:t xml:space="preserve">MUGEN </w:t>
      </w:r>
      <w:r w:rsidR="008A653C">
        <w:rPr>
          <w:rFonts w:ascii="Arial" w:hAnsi="Arial" w:cs="Arial"/>
          <w:b/>
          <w:sz w:val="22"/>
          <w:szCs w:val="28"/>
        </w:rPr>
        <w:t>EDITION</w:t>
      </w:r>
    </w:p>
    <w:p w:rsidR="002B74F7" w:rsidRPr="0097109C" w:rsidRDefault="00B059B2" w:rsidP="002B74F7">
      <w:pPr>
        <w:tabs>
          <w:tab w:val="left" w:pos="3400"/>
        </w:tabs>
        <w:spacing w:line="360" w:lineRule="auto"/>
        <w:jc w:val="center"/>
        <w:rPr>
          <w:rFonts w:ascii="Arial" w:hAnsi="Arial" w:cs="Arial"/>
          <w:b/>
          <w:sz w:val="22"/>
          <w:szCs w:val="28"/>
        </w:rPr>
      </w:pPr>
      <w:r w:rsidRPr="003C3891">
        <w:rPr>
          <w:rFonts w:ascii="Arial" w:hAnsi="Arial" w:cs="Arial"/>
          <w:b/>
          <w:sz w:val="22"/>
          <w:szCs w:val="28"/>
          <w:lang w:val="id-ID"/>
        </w:rPr>
        <w:t>DI GAIKINDO INDONE</w:t>
      </w:r>
      <w:r w:rsidR="0097109C">
        <w:rPr>
          <w:rFonts w:ascii="Arial" w:hAnsi="Arial" w:cs="Arial"/>
          <w:b/>
          <w:sz w:val="22"/>
          <w:szCs w:val="28"/>
          <w:lang w:val="id-ID"/>
        </w:rPr>
        <w:t>SIA INTERNATIONAL AUTO SHOW 201</w:t>
      </w:r>
      <w:r w:rsidR="0097109C">
        <w:rPr>
          <w:rFonts w:ascii="Arial" w:hAnsi="Arial" w:cs="Arial"/>
          <w:b/>
          <w:sz w:val="22"/>
          <w:szCs w:val="28"/>
        </w:rPr>
        <w:t>9</w:t>
      </w:r>
    </w:p>
    <w:p w:rsidR="002B74F7" w:rsidRPr="005A441B" w:rsidRDefault="002B74F7" w:rsidP="002B74F7">
      <w:pPr>
        <w:autoSpaceDE w:val="0"/>
        <w:autoSpaceDN w:val="0"/>
        <w:adjustRightInd w:val="0"/>
        <w:spacing w:line="360" w:lineRule="auto"/>
        <w:jc w:val="both"/>
        <w:rPr>
          <w:rFonts w:ascii="Arial" w:hAnsi="Arial" w:cs="Arial"/>
          <w:color w:val="FF0000"/>
          <w:sz w:val="20"/>
          <w:lang w:val="id-ID"/>
        </w:rPr>
      </w:pPr>
    </w:p>
    <w:p w:rsidR="005F69F5" w:rsidRDefault="0075169C" w:rsidP="002B74F7">
      <w:pPr>
        <w:tabs>
          <w:tab w:val="left" w:pos="3400"/>
        </w:tabs>
        <w:spacing w:line="360" w:lineRule="auto"/>
        <w:jc w:val="both"/>
        <w:rPr>
          <w:rFonts w:ascii="Arial" w:hAnsi="Arial" w:cs="Arial"/>
          <w:sz w:val="20"/>
          <w:lang w:val="id-ID"/>
        </w:rPr>
      </w:pPr>
      <w:r>
        <w:rPr>
          <w:rFonts w:ascii="Arial" w:hAnsi="Arial" w:cs="Arial"/>
          <w:b/>
          <w:sz w:val="20"/>
          <w:lang w:val="id-ID"/>
        </w:rPr>
        <w:t>Tangerang</w:t>
      </w:r>
      <w:r w:rsidR="002B74F7">
        <w:rPr>
          <w:rFonts w:ascii="Arial" w:hAnsi="Arial" w:cs="Arial"/>
          <w:b/>
          <w:sz w:val="20"/>
          <w:lang w:val="id-ID"/>
        </w:rPr>
        <w:t xml:space="preserve">, </w:t>
      </w:r>
      <w:r w:rsidR="0097109C">
        <w:rPr>
          <w:rFonts w:ascii="Arial" w:hAnsi="Arial" w:cs="Arial"/>
          <w:b/>
          <w:sz w:val="20"/>
          <w:lang w:val="id-ID"/>
        </w:rPr>
        <w:t>1</w:t>
      </w:r>
      <w:r w:rsidR="0097109C">
        <w:rPr>
          <w:rFonts w:ascii="Arial" w:hAnsi="Arial" w:cs="Arial"/>
          <w:b/>
          <w:sz w:val="20"/>
        </w:rPr>
        <w:t>8</w:t>
      </w:r>
      <w:r w:rsidR="00B059B2">
        <w:rPr>
          <w:rFonts w:ascii="Arial" w:hAnsi="Arial" w:cs="Arial"/>
          <w:b/>
          <w:sz w:val="20"/>
          <w:lang w:val="id-ID"/>
        </w:rPr>
        <w:t xml:space="preserve"> </w:t>
      </w:r>
      <w:r w:rsidR="0097109C">
        <w:rPr>
          <w:rFonts w:ascii="Arial" w:hAnsi="Arial" w:cs="Arial"/>
          <w:b/>
          <w:sz w:val="20"/>
        </w:rPr>
        <w:t>Juli</w:t>
      </w:r>
      <w:r w:rsidR="002B74F7" w:rsidRPr="00B14001">
        <w:rPr>
          <w:rFonts w:ascii="Arial" w:hAnsi="Arial" w:cs="Arial"/>
          <w:b/>
          <w:sz w:val="20"/>
          <w:lang w:val="id-ID"/>
        </w:rPr>
        <w:t xml:space="preserve"> 201</w:t>
      </w:r>
      <w:r w:rsidR="0097109C">
        <w:rPr>
          <w:rFonts w:ascii="Arial" w:hAnsi="Arial" w:cs="Arial"/>
          <w:b/>
          <w:sz w:val="20"/>
        </w:rPr>
        <w:t>9</w:t>
      </w:r>
      <w:r w:rsidR="002B74F7">
        <w:rPr>
          <w:rFonts w:ascii="Arial" w:hAnsi="Arial" w:cs="Arial"/>
          <w:sz w:val="20"/>
          <w:lang w:val="id-ID"/>
        </w:rPr>
        <w:t xml:space="preserve"> – </w:t>
      </w:r>
      <w:r w:rsidR="005F69F5">
        <w:rPr>
          <w:rFonts w:ascii="Arial" w:hAnsi="Arial" w:cs="Arial"/>
          <w:sz w:val="20"/>
          <w:lang w:val="id-ID"/>
        </w:rPr>
        <w:t xml:space="preserve">PT Honda Prospect Motor (HPM) meluncurkan </w:t>
      </w:r>
      <w:r w:rsidR="00892D62">
        <w:rPr>
          <w:rFonts w:ascii="Arial" w:hAnsi="Arial" w:cs="Arial"/>
          <w:sz w:val="20"/>
        </w:rPr>
        <w:t xml:space="preserve">New </w:t>
      </w:r>
      <w:r w:rsidR="00EE1401" w:rsidRPr="00B4544E">
        <w:rPr>
          <w:rFonts w:ascii="Arial" w:hAnsi="Arial" w:cs="Arial"/>
          <w:sz w:val="20"/>
          <w:lang w:val="id-ID"/>
        </w:rPr>
        <w:t>Honda HR-V</w:t>
      </w:r>
      <w:r w:rsidR="008A653C">
        <w:rPr>
          <w:rFonts w:ascii="Arial" w:hAnsi="Arial" w:cs="Arial"/>
          <w:sz w:val="20"/>
        </w:rPr>
        <w:t xml:space="preserve"> 1.5E SE</w:t>
      </w:r>
      <w:r w:rsidR="00EE1401" w:rsidRPr="00B4544E">
        <w:rPr>
          <w:rFonts w:ascii="Arial" w:hAnsi="Arial" w:cs="Arial"/>
          <w:sz w:val="20"/>
          <w:lang w:val="id-ID"/>
        </w:rPr>
        <w:t xml:space="preserve"> </w:t>
      </w:r>
      <w:r w:rsidR="00892D62">
        <w:rPr>
          <w:rFonts w:ascii="Arial" w:hAnsi="Arial" w:cs="Arial"/>
          <w:sz w:val="20"/>
          <w:lang w:val="id-ID"/>
        </w:rPr>
        <w:t>M</w:t>
      </w:r>
      <w:r w:rsidR="00892D62">
        <w:rPr>
          <w:rFonts w:ascii="Arial" w:hAnsi="Arial" w:cs="Arial"/>
          <w:sz w:val="20"/>
        </w:rPr>
        <w:t>UGEN</w:t>
      </w:r>
      <w:r w:rsidR="008A653C">
        <w:rPr>
          <w:rFonts w:ascii="Arial" w:hAnsi="Arial" w:cs="Arial"/>
          <w:sz w:val="20"/>
        </w:rPr>
        <w:t xml:space="preserve"> Edition</w:t>
      </w:r>
      <w:r w:rsidR="00EE1401">
        <w:rPr>
          <w:rFonts w:ascii="Arial" w:hAnsi="Arial" w:cs="Arial"/>
          <w:sz w:val="20"/>
          <w:lang w:val="id-ID"/>
        </w:rPr>
        <w:t xml:space="preserve"> </w:t>
      </w:r>
      <w:r w:rsidR="005F69F5">
        <w:rPr>
          <w:rFonts w:ascii="Arial" w:hAnsi="Arial" w:cs="Arial"/>
          <w:sz w:val="20"/>
          <w:lang w:val="id-ID"/>
        </w:rPr>
        <w:t>di ajang Gaikindo Indonesia Inte</w:t>
      </w:r>
      <w:r w:rsidR="00892D62">
        <w:rPr>
          <w:rFonts w:ascii="Arial" w:hAnsi="Arial" w:cs="Arial"/>
          <w:sz w:val="20"/>
          <w:lang w:val="id-ID"/>
        </w:rPr>
        <w:t>rnational Auto Show (GIIAS) 201</w:t>
      </w:r>
      <w:r w:rsidR="00892D62">
        <w:rPr>
          <w:rFonts w:ascii="Arial" w:hAnsi="Arial" w:cs="Arial"/>
          <w:sz w:val="20"/>
        </w:rPr>
        <w:t>9</w:t>
      </w:r>
      <w:r w:rsidR="00892D62">
        <w:rPr>
          <w:rFonts w:ascii="Arial" w:hAnsi="Arial" w:cs="Arial"/>
          <w:sz w:val="20"/>
          <w:lang w:val="id-ID"/>
        </w:rPr>
        <w:t>, pada tanggal</w:t>
      </w:r>
      <w:r w:rsidR="00892D62">
        <w:rPr>
          <w:rFonts w:ascii="Arial" w:hAnsi="Arial" w:cs="Arial"/>
          <w:sz w:val="20"/>
        </w:rPr>
        <w:t xml:space="preserve"> 18 Juli</w:t>
      </w:r>
      <w:r w:rsidR="005F69F5">
        <w:rPr>
          <w:rFonts w:ascii="Arial" w:hAnsi="Arial" w:cs="Arial"/>
          <w:sz w:val="20"/>
          <w:lang w:val="id-ID"/>
        </w:rPr>
        <w:t xml:space="preserve"> 201</w:t>
      </w:r>
      <w:r w:rsidR="00892D62">
        <w:rPr>
          <w:rFonts w:ascii="Arial" w:hAnsi="Arial" w:cs="Arial"/>
          <w:sz w:val="20"/>
        </w:rPr>
        <w:t>9</w:t>
      </w:r>
      <w:r w:rsidR="005F69F5">
        <w:rPr>
          <w:rFonts w:ascii="Arial" w:hAnsi="Arial" w:cs="Arial"/>
          <w:sz w:val="20"/>
          <w:lang w:val="id-ID"/>
        </w:rPr>
        <w:t xml:space="preserve"> di Indonesia</w:t>
      </w:r>
      <w:r w:rsidR="00892D62">
        <w:rPr>
          <w:rFonts w:ascii="Arial" w:hAnsi="Arial" w:cs="Arial"/>
          <w:sz w:val="20"/>
          <w:lang w:val="id-ID"/>
        </w:rPr>
        <w:t xml:space="preserve"> Convention Exhibition,</w:t>
      </w:r>
      <w:r w:rsidR="005F69F5">
        <w:rPr>
          <w:rFonts w:ascii="Arial" w:hAnsi="Arial" w:cs="Arial"/>
          <w:sz w:val="20"/>
          <w:lang w:val="id-ID"/>
        </w:rPr>
        <w:t xml:space="preserve"> Tangerang. Model ini merupakan varian dari </w:t>
      </w:r>
      <w:r w:rsidR="00892D62">
        <w:rPr>
          <w:rFonts w:ascii="Arial" w:hAnsi="Arial" w:cs="Arial"/>
          <w:sz w:val="20"/>
        </w:rPr>
        <w:t xml:space="preserve">New </w:t>
      </w:r>
      <w:r w:rsidR="005F69F5">
        <w:rPr>
          <w:rFonts w:ascii="Arial" w:hAnsi="Arial" w:cs="Arial"/>
          <w:sz w:val="20"/>
          <w:lang w:val="id-ID"/>
        </w:rPr>
        <w:t>Honda HR-V</w:t>
      </w:r>
      <w:r w:rsidR="008A653C">
        <w:rPr>
          <w:rFonts w:ascii="Arial" w:hAnsi="Arial" w:cs="Arial"/>
          <w:sz w:val="20"/>
        </w:rPr>
        <w:t xml:space="preserve"> 1.5E</w:t>
      </w:r>
      <w:r w:rsidR="005F69F5">
        <w:rPr>
          <w:rFonts w:ascii="Arial" w:hAnsi="Arial" w:cs="Arial"/>
          <w:sz w:val="20"/>
          <w:lang w:val="id-ID"/>
        </w:rPr>
        <w:t xml:space="preserve"> yang dil</w:t>
      </w:r>
      <w:r w:rsidR="008A653C">
        <w:rPr>
          <w:rFonts w:ascii="Arial" w:hAnsi="Arial" w:cs="Arial"/>
          <w:sz w:val="20"/>
          <w:lang w:val="id-ID"/>
        </w:rPr>
        <w:t xml:space="preserve">engkapi berbagai aksesoris </w:t>
      </w:r>
      <w:r w:rsidR="008A653C">
        <w:rPr>
          <w:rFonts w:ascii="Arial" w:hAnsi="Arial" w:cs="Arial"/>
          <w:sz w:val="20"/>
        </w:rPr>
        <w:t xml:space="preserve">dengen desain </w:t>
      </w:r>
      <w:r w:rsidR="008B6FB0">
        <w:rPr>
          <w:rFonts w:ascii="Arial" w:hAnsi="Arial" w:cs="Arial"/>
          <w:sz w:val="20"/>
          <w:lang w:val="id-ID"/>
        </w:rPr>
        <w:t>M</w:t>
      </w:r>
      <w:r w:rsidR="00892D62">
        <w:rPr>
          <w:rFonts w:ascii="Arial" w:hAnsi="Arial" w:cs="Arial"/>
          <w:sz w:val="20"/>
        </w:rPr>
        <w:t>UGEN</w:t>
      </w:r>
      <w:r w:rsidR="002303BA">
        <w:rPr>
          <w:rFonts w:ascii="Arial" w:hAnsi="Arial" w:cs="Arial"/>
          <w:sz w:val="20"/>
          <w:lang w:val="id-ID"/>
        </w:rPr>
        <w:t>.</w:t>
      </w:r>
    </w:p>
    <w:p w:rsidR="002303BA" w:rsidRDefault="002303BA" w:rsidP="002B74F7">
      <w:pPr>
        <w:tabs>
          <w:tab w:val="left" w:pos="3400"/>
        </w:tabs>
        <w:spacing w:line="360" w:lineRule="auto"/>
        <w:jc w:val="both"/>
        <w:rPr>
          <w:rFonts w:ascii="Arial" w:hAnsi="Arial" w:cs="Arial"/>
          <w:sz w:val="20"/>
          <w:lang w:val="id-ID"/>
        </w:rPr>
      </w:pPr>
    </w:p>
    <w:p w:rsidR="00B4544E" w:rsidRPr="00DF5A22" w:rsidRDefault="008B6FB0" w:rsidP="002B74F7">
      <w:pPr>
        <w:tabs>
          <w:tab w:val="left" w:pos="3400"/>
        </w:tabs>
        <w:spacing w:line="360" w:lineRule="auto"/>
        <w:jc w:val="both"/>
        <w:rPr>
          <w:rFonts w:ascii="Arial" w:hAnsi="Arial" w:cs="Arial"/>
          <w:sz w:val="20"/>
        </w:rPr>
      </w:pPr>
      <w:r>
        <w:rPr>
          <w:rFonts w:ascii="Arial" w:hAnsi="Arial" w:cs="Arial"/>
          <w:sz w:val="20"/>
          <w:lang w:val="id-ID"/>
        </w:rPr>
        <w:t xml:space="preserve">Aksesoris yang ditambahkan pada </w:t>
      </w:r>
      <w:r w:rsidR="008A653C">
        <w:rPr>
          <w:rFonts w:ascii="Arial" w:hAnsi="Arial" w:cs="Arial"/>
          <w:sz w:val="20"/>
        </w:rPr>
        <w:t xml:space="preserve">New </w:t>
      </w:r>
      <w:r w:rsidR="008A653C" w:rsidRPr="00B4544E">
        <w:rPr>
          <w:rFonts w:ascii="Arial" w:hAnsi="Arial" w:cs="Arial"/>
          <w:sz w:val="20"/>
          <w:lang w:val="id-ID"/>
        </w:rPr>
        <w:t>Honda HR-V</w:t>
      </w:r>
      <w:r w:rsidR="008A653C">
        <w:rPr>
          <w:rFonts w:ascii="Arial" w:hAnsi="Arial" w:cs="Arial"/>
          <w:sz w:val="20"/>
        </w:rPr>
        <w:t xml:space="preserve"> 1.5E SE</w:t>
      </w:r>
      <w:r w:rsidR="008A653C" w:rsidRPr="00B4544E">
        <w:rPr>
          <w:rFonts w:ascii="Arial" w:hAnsi="Arial" w:cs="Arial"/>
          <w:sz w:val="20"/>
          <w:lang w:val="id-ID"/>
        </w:rPr>
        <w:t xml:space="preserve"> </w:t>
      </w:r>
      <w:r w:rsidR="008A653C">
        <w:rPr>
          <w:rFonts w:ascii="Arial" w:hAnsi="Arial" w:cs="Arial"/>
          <w:sz w:val="20"/>
          <w:lang w:val="id-ID"/>
        </w:rPr>
        <w:t>M</w:t>
      </w:r>
      <w:r w:rsidR="008A653C">
        <w:rPr>
          <w:rFonts w:ascii="Arial" w:hAnsi="Arial" w:cs="Arial"/>
          <w:sz w:val="20"/>
        </w:rPr>
        <w:t xml:space="preserve">UGEN Edition </w:t>
      </w:r>
      <w:r w:rsidR="00892D62">
        <w:rPr>
          <w:rFonts w:ascii="Arial" w:hAnsi="Arial" w:cs="Arial"/>
          <w:sz w:val="20"/>
        </w:rPr>
        <w:t xml:space="preserve">ini </w:t>
      </w:r>
      <w:r>
        <w:rPr>
          <w:rFonts w:ascii="Arial" w:hAnsi="Arial" w:cs="Arial"/>
          <w:sz w:val="20"/>
          <w:lang w:val="id-ID"/>
        </w:rPr>
        <w:t xml:space="preserve">membuat Crossover </w:t>
      </w:r>
      <w:r w:rsidR="0016113D">
        <w:rPr>
          <w:rFonts w:ascii="Arial" w:hAnsi="Arial" w:cs="Arial"/>
          <w:sz w:val="20"/>
          <w:lang w:val="id-ID"/>
        </w:rPr>
        <w:t>Utility Vehicle</w:t>
      </w:r>
      <w:r>
        <w:rPr>
          <w:rFonts w:ascii="Arial" w:hAnsi="Arial" w:cs="Arial"/>
          <w:sz w:val="20"/>
          <w:lang w:val="id-ID"/>
        </w:rPr>
        <w:t xml:space="preserve"> dari</w:t>
      </w:r>
      <w:bookmarkStart w:id="0" w:name="_GoBack"/>
      <w:bookmarkEnd w:id="0"/>
      <w:r>
        <w:rPr>
          <w:rFonts w:ascii="Arial" w:hAnsi="Arial" w:cs="Arial"/>
          <w:sz w:val="20"/>
          <w:lang w:val="id-ID"/>
        </w:rPr>
        <w:t xml:space="preserve"> Honda ini tampak </w:t>
      </w:r>
      <w:r w:rsidR="00DF5A22">
        <w:rPr>
          <w:rFonts w:ascii="Arial" w:hAnsi="Arial" w:cs="Arial"/>
          <w:sz w:val="20"/>
          <w:lang w:val="id-ID"/>
        </w:rPr>
        <w:t>semakin sporty dan aerodinamis</w:t>
      </w:r>
      <w:r w:rsidR="00DF5A22">
        <w:rPr>
          <w:rFonts w:ascii="Arial" w:hAnsi="Arial" w:cs="Arial"/>
          <w:sz w:val="20"/>
        </w:rPr>
        <w:t xml:space="preserve">. Aksesoris di bagian eksterior meliputi New Front Under Spoiler, Side Under Spoiler, Rear Under Spoiler, </w:t>
      </w:r>
      <w:r w:rsidR="00DF5A22" w:rsidRPr="0097055E">
        <w:rPr>
          <w:rFonts w:ascii="Arial" w:hAnsi="Arial" w:cs="Arial"/>
          <w:sz w:val="20"/>
        </w:rPr>
        <w:t>Tailgate Spoiler,</w:t>
      </w:r>
      <w:r w:rsidR="00DF5A22">
        <w:rPr>
          <w:rFonts w:ascii="Arial" w:hAnsi="Arial" w:cs="Arial"/>
          <w:sz w:val="20"/>
        </w:rPr>
        <w:t xml:space="preserve"> Body Sticker dan MUGEN Emblem. </w:t>
      </w:r>
      <w:r w:rsidRPr="00B4544E">
        <w:rPr>
          <w:rFonts w:ascii="Arial" w:hAnsi="Arial" w:cs="Arial"/>
          <w:sz w:val="20"/>
          <w:lang w:val="id-ID"/>
        </w:rPr>
        <w:t>Sementara pada interior</w:t>
      </w:r>
      <w:r w:rsidR="00DF5A22">
        <w:rPr>
          <w:rFonts w:ascii="Arial" w:hAnsi="Arial" w:cs="Arial"/>
          <w:sz w:val="20"/>
        </w:rPr>
        <w:t xml:space="preserve"> ditambahkan Floor Mat dan MUGEN Emblem.</w:t>
      </w:r>
    </w:p>
    <w:p w:rsidR="008B6FB0" w:rsidRDefault="008B6FB0" w:rsidP="002B74F7">
      <w:pPr>
        <w:tabs>
          <w:tab w:val="left" w:pos="3400"/>
        </w:tabs>
        <w:spacing w:line="360" w:lineRule="auto"/>
        <w:jc w:val="both"/>
        <w:rPr>
          <w:rFonts w:ascii="Arial" w:hAnsi="Arial" w:cs="Arial"/>
          <w:sz w:val="20"/>
          <w:lang w:val="id-ID"/>
        </w:rPr>
      </w:pPr>
    </w:p>
    <w:p w:rsidR="008B6FB0" w:rsidRDefault="00892D62" w:rsidP="008B6FB0">
      <w:pPr>
        <w:tabs>
          <w:tab w:val="left" w:pos="3400"/>
        </w:tabs>
        <w:spacing w:line="360" w:lineRule="auto"/>
        <w:jc w:val="both"/>
        <w:rPr>
          <w:rFonts w:ascii="Arial" w:hAnsi="Arial" w:cs="Arial"/>
          <w:sz w:val="20"/>
          <w:lang w:val="id-ID"/>
        </w:rPr>
      </w:pPr>
      <w:r>
        <w:rPr>
          <w:rFonts w:ascii="Arial" w:hAnsi="Arial" w:cs="Arial"/>
          <w:sz w:val="20"/>
          <w:lang w:val="id-ID"/>
        </w:rPr>
        <w:t>T</w:t>
      </w:r>
      <w:r>
        <w:rPr>
          <w:rFonts w:ascii="Arial" w:hAnsi="Arial" w:cs="Arial"/>
          <w:sz w:val="20"/>
        </w:rPr>
        <w:t>akehiro Watanabe</w:t>
      </w:r>
      <w:r w:rsidR="008B6FB0">
        <w:rPr>
          <w:rFonts w:ascii="Arial" w:hAnsi="Arial" w:cs="Arial"/>
          <w:sz w:val="20"/>
          <w:lang w:val="id-ID"/>
        </w:rPr>
        <w:t>, President Director PT Honda Prospect Motor mengatakan, “</w:t>
      </w:r>
      <w:r w:rsidR="00004703">
        <w:rPr>
          <w:rFonts w:ascii="Arial" w:hAnsi="Arial" w:cs="Arial"/>
          <w:sz w:val="20"/>
          <w:lang w:val="en-ID"/>
        </w:rPr>
        <w:t>Edisi spesial ini memberikan pilihan bagi konsumen yang menginginkan tampilan yang lebih sporty pada New Honda HR-V yang dilengkapi dengan body kit orisinal dari MUGEN Jepang.</w:t>
      </w:r>
      <w:r w:rsidR="005D1295">
        <w:rPr>
          <w:rFonts w:ascii="Arial" w:hAnsi="Arial" w:cs="Arial"/>
          <w:sz w:val="20"/>
          <w:lang w:val="id-ID"/>
        </w:rPr>
        <w:t xml:space="preserve">”  </w:t>
      </w:r>
    </w:p>
    <w:p w:rsidR="008B6FB0" w:rsidRDefault="008B6FB0" w:rsidP="008B6FB0">
      <w:pPr>
        <w:tabs>
          <w:tab w:val="left" w:pos="3400"/>
        </w:tabs>
        <w:spacing w:line="360" w:lineRule="auto"/>
        <w:jc w:val="both"/>
        <w:rPr>
          <w:rFonts w:ascii="Arial" w:hAnsi="Arial" w:cs="Arial"/>
          <w:sz w:val="20"/>
          <w:lang w:val="id-ID"/>
        </w:rPr>
      </w:pPr>
    </w:p>
    <w:p w:rsidR="00004703" w:rsidRDefault="005D1295" w:rsidP="008A653C">
      <w:pPr>
        <w:tabs>
          <w:tab w:val="left" w:pos="3400"/>
        </w:tabs>
        <w:spacing w:line="360" w:lineRule="auto"/>
        <w:jc w:val="both"/>
        <w:rPr>
          <w:rFonts w:ascii="Arial" w:hAnsi="Arial" w:cs="Arial"/>
          <w:sz w:val="20"/>
        </w:rPr>
      </w:pPr>
      <w:r>
        <w:rPr>
          <w:rFonts w:ascii="Arial" w:hAnsi="Arial" w:cs="Arial"/>
          <w:sz w:val="20"/>
          <w:lang w:val="id-ID"/>
        </w:rPr>
        <w:t>Sementara itu, Jonfis Fandy, Marketing &amp; Aftersales Service Director PT HPM mengatakan, “</w:t>
      </w:r>
      <w:r w:rsidR="008A653C">
        <w:rPr>
          <w:rFonts w:ascii="Arial" w:hAnsi="Arial" w:cs="Arial"/>
          <w:sz w:val="20"/>
        </w:rPr>
        <w:t xml:space="preserve">Honda HR-V merupakan </w:t>
      </w:r>
      <w:r w:rsidR="00004703">
        <w:rPr>
          <w:rFonts w:ascii="Arial" w:hAnsi="Arial" w:cs="Arial"/>
          <w:sz w:val="20"/>
        </w:rPr>
        <w:t>model 5-seater crossover yang sangat diminati oleh konsumen dan mencetak penjualan tertinggi di kelasnya hingga saat ini. Kami percaya edisi spesial ini akan memberikan penyegaran sekaligus menegaskan image sporty dan stylish untuk Honda HR-V.”</w:t>
      </w:r>
    </w:p>
    <w:p w:rsidR="008B6FB0" w:rsidRDefault="008B6FB0" w:rsidP="008B6FB0">
      <w:pPr>
        <w:tabs>
          <w:tab w:val="left" w:pos="3400"/>
        </w:tabs>
        <w:spacing w:line="360" w:lineRule="auto"/>
        <w:jc w:val="both"/>
        <w:rPr>
          <w:rFonts w:ascii="Arial" w:hAnsi="Arial" w:cs="Arial"/>
          <w:sz w:val="20"/>
          <w:lang w:val="id-ID"/>
        </w:rPr>
      </w:pPr>
    </w:p>
    <w:p w:rsidR="00D93628" w:rsidRPr="00DF5A22" w:rsidRDefault="008A653C" w:rsidP="00892D62">
      <w:pPr>
        <w:tabs>
          <w:tab w:val="left" w:pos="3400"/>
        </w:tabs>
        <w:spacing w:line="360" w:lineRule="auto"/>
        <w:jc w:val="both"/>
        <w:rPr>
          <w:rFonts w:ascii="Arial" w:hAnsi="Arial" w:cs="Arial"/>
          <w:sz w:val="18"/>
        </w:rPr>
      </w:pPr>
      <w:r>
        <w:rPr>
          <w:rFonts w:ascii="Arial" w:hAnsi="Arial" w:cs="Arial"/>
          <w:sz w:val="20"/>
        </w:rPr>
        <w:t xml:space="preserve">New </w:t>
      </w:r>
      <w:r w:rsidRPr="00B4544E">
        <w:rPr>
          <w:rFonts w:ascii="Arial" w:hAnsi="Arial" w:cs="Arial"/>
          <w:sz w:val="20"/>
          <w:lang w:val="id-ID"/>
        </w:rPr>
        <w:t>Honda HR-V</w:t>
      </w:r>
      <w:r>
        <w:rPr>
          <w:rFonts w:ascii="Arial" w:hAnsi="Arial" w:cs="Arial"/>
          <w:sz w:val="20"/>
        </w:rPr>
        <w:t xml:space="preserve"> 1.5E SE</w:t>
      </w:r>
      <w:r w:rsidRPr="00B4544E">
        <w:rPr>
          <w:rFonts w:ascii="Arial" w:hAnsi="Arial" w:cs="Arial"/>
          <w:sz w:val="20"/>
          <w:lang w:val="id-ID"/>
        </w:rPr>
        <w:t xml:space="preserve"> </w:t>
      </w:r>
      <w:r>
        <w:rPr>
          <w:rFonts w:ascii="Arial" w:hAnsi="Arial" w:cs="Arial"/>
          <w:sz w:val="20"/>
          <w:lang w:val="id-ID"/>
        </w:rPr>
        <w:t>M</w:t>
      </w:r>
      <w:r>
        <w:rPr>
          <w:rFonts w:ascii="Arial" w:hAnsi="Arial" w:cs="Arial"/>
          <w:sz w:val="20"/>
        </w:rPr>
        <w:t>UGEN Edition</w:t>
      </w:r>
      <w:r>
        <w:rPr>
          <w:rFonts w:ascii="Arial" w:hAnsi="Arial" w:cs="Arial"/>
          <w:sz w:val="20"/>
          <w:lang w:val="id-ID"/>
        </w:rPr>
        <w:t xml:space="preserve"> </w:t>
      </w:r>
      <w:r w:rsidR="0016113D">
        <w:rPr>
          <w:rFonts w:ascii="Arial" w:hAnsi="Arial" w:cs="Arial"/>
          <w:sz w:val="20"/>
          <w:lang w:val="id-ID"/>
        </w:rPr>
        <w:t xml:space="preserve">tersedia </w:t>
      </w:r>
      <w:r w:rsidR="00250689">
        <w:rPr>
          <w:rFonts w:ascii="Arial" w:hAnsi="Arial" w:cs="Arial"/>
          <w:sz w:val="20"/>
          <w:lang w:val="id-ID"/>
        </w:rPr>
        <w:t xml:space="preserve">dalam </w:t>
      </w:r>
      <w:r>
        <w:rPr>
          <w:rFonts w:ascii="Arial" w:hAnsi="Arial" w:cs="Arial"/>
          <w:sz w:val="20"/>
        </w:rPr>
        <w:t>enam</w:t>
      </w:r>
      <w:r w:rsidR="0016113D">
        <w:rPr>
          <w:rFonts w:ascii="Arial" w:hAnsi="Arial" w:cs="Arial"/>
          <w:sz w:val="20"/>
          <w:lang w:val="id-ID"/>
        </w:rPr>
        <w:t xml:space="preserve"> pilihan warna</w:t>
      </w:r>
      <w:r w:rsidR="00250689">
        <w:rPr>
          <w:rFonts w:ascii="Arial" w:hAnsi="Arial" w:cs="Arial"/>
          <w:sz w:val="20"/>
          <w:lang w:val="id-ID"/>
        </w:rPr>
        <w:t>, yaitu</w:t>
      </w:r>
      <w:r w:rsidR="0016113D">
        <w:rPr>
          <w:rFonts w:ascii="Arial" w:hAnsi="Arial" w:cs="Arial"/>
          <w:sz w:val="20"/>
          <w:lang w:val="id-ID"/>
        </w:rPr>
        <w:t xml:space="preserve"> </w:t>
      </w:r>
      <w:r w:rsidR="0016113D" w:rsidRPr="008A653C">
        <w:rPr>
          <w:rFonts w:ascii="Arial" w:hAnsi="Arial" w:cs="Arial"/>
          <w:sz w:val="20"/>
          <w:lang w:val="id-ID"/>
        </w:rPr>
        <w:t xml:space="preserve">White Orchid Pearl, Crystal Black Pearl, </w:t>
      </w:r>
      <w:r w:rsidRPr="008A653C">
        <w:rPr>
          <w:rFonts w:ascii="Arial" w:hAnsi="Arial" w:cs="Arial"/>
          <w:sz w:val="20"/>
        </w:rPr>
        <w:t xml:space="preserve">Lunar Silver Metallic, Modern Steel Metallic, Dark Olive Metallic </w:t>
      </w:r>
      <w:r w:rsidR="0016113D" w:rsidRPr="008A653C">
        <w:rPr>
          <w:rFonts w:ascii="Arial" w:hAnsi="Arial" w:cs="Arial"/>
          <w:sz w:val="20"/>
          <w:lang w:val="id-ID"/>
        </w:rPr>
        <w:t>dan Rallye Red</w:t>
      </w:r>
      <w:r w:rsidR="0016113D">
        <w:rPr>
          <w:rFonts w:ascii="Arial" w:hAnsi="Arial" w:cs="Arial"/>
          <w:sz w:val="20"/>
          <w:lang w:val="id-ID"/>
        </w:rPr>
        <w:t xml:space="preserve">. </w:t>
      </w:r>
      <w:r w:rsidR="00D93628">
        <w:rPr>
          <w:rFonts w:ascii="Arial" w:hAnsi="Arial" w:cs="Arial"/>
          <w:sz w:val="20"/>
          <w:lang w:val="id-ID"/>
        </w:rPr>
        <w:t xml:space="preserve">Harga yang ditawarkan untuk varian ini </w:t>
      </w:r>
      <w:r w:rsidR="00892D62">
        <w:rPr>
          <w:rFonts w:ascii="Arial" w:hAnsi="Arial" w:cs="Arial"/>
          <w:sz w:val="20"/>
          <w:lang w:val="id-ID"/>
        </w:rPr>
        <w:t>adala</w:t>
      </w:r>
      <w:r w:rsidR="00892D62">
        <w:rPr>
          <w:rFonts w:ascii="Arial" w:hAnsi="Arial" w:cs="Arial"/>
          <w:sz w:val="20"/>
        </w:rPr>
        <w:t>h</w:t>
      </w:r>
      <w:r w:rsidR="00D93628">
        <w:rPr>
          <w:rFonts w:ascii="Arial" w:hAnsi="Arial" w:cs="Arial"/>
          <w:sz w:val="20"/>
          <w:lang w:val="id-ID"/>
        </w:rPr>
        <w:t xml:space="preserve"> Rp</w:t>
      </w:r>
      <w:r w:rsidR="00DF5A22">
        <w:rPr>
          <w:rFonts w:ascii="Arial" w:hAnsi="Arial" w:cs="Arial"/>
          <w:sz w:val="20"/>
        </w:rPr>
        <w:t xml:space="preserve"> </w:t>
      </w:r>
      <w:r w:rsidR="001400ED">
        <w:rPr>
          <w:rFonts w:ascii="Arial" w:hAnsi="Arial" w:cs="Arial"/>
          <w:sz w:val="20"/>
        </w:rPr>
        <w:t>344.000.000,-*</w:t>
      </w:r>
    </w:p>
    <w:p w:rsidR="00D93628" w:rsidRPr="00D93628" w:rsidRDefault="00D93628" w:rsidP="0016113D">
      <w:pPr>
        <w:tabs>
          <w:tab w:val="left" w:pos="3400"/>
        </w:tabs>
        <w:spacing w:line="360" w:lineRule="auto"/>
        <w:jc w:val="both"/>
        <w:rPr>
          <w:rFonts w:ascii="Arial" w:hAnsi="Arial" w:cs="Arial"/>
          <w:sz w:val="18"/>
          <w:lang w:val="id-ID"/>
        </w:rPr>
      </w:pPr>
      <w:r w:rsidRPr="00D93628">
        <w:rPr>
          <w:rFonts w:ascii="Arial" w:hAnsi="Arial" w:cs="Arial"/>
          <w:sz w:val="18"/>
          <w:lang w:val="id-ID"/>
        </w:rPr>
        <w:t>(Harga untuk warna norma</w:t>
      </w:r>
      <w:r w:rsidR="00892D62">
        <w:rPr>
          <w:rFonts w:ascii="Arial" w:hAnsi="Arial" w:cs="Arial"/>
          <w:sz w:val="18"/>
          <w:lang w:val="id-ID"/>
        </w:rPr>
        <w:t>l, berdasarkan estimasi BBN 201</w:t>
      </w:r>
      <w:r w:rsidR="00892D62">
        <w:rPr>
          <w:rFonts w:ascii="Arial" w:hAnsi="Arial" w:cs="Arial"/>
          <w:sz w:val="18"/>
        </w:rPr>
        <w:t>9</w:t>
      </w:r>
      <w:r w:rsidRPr="00D93628">
        <w:rPr>
          <w:rFonts w:ascii="Arial" w:hAnsi="Arial" w:cs="Arial"/>
          <w:sz w:val="18"/>
          <w:lang w:val="id-ID"/>
        </w:rPr>
        <w:t xml:space="preserve"> Jakarta dan kepemilikan mobil pertama</w:t>
      </w:r>
      <w:r w:rsidR="001400ED">
        <w:rPr>
          <w:rFonts w:ascii="Arial" w:hAnsi="Arial" w:cs="Arial"/>
          <w:sz w:val="18"/>
        </w:rPr>
        <w:t>. Untuk special color dikenakan penambahan Rp. 1.500.000,-</w:t>
      </w:r>
      <w:r w:rsidRPr="00D93628">
        <w:rPr>
          <w:rFonts w:ascii="Arial" w:hAnsi="Arial" w:cs="Arial"/>
          <w:sz w:val="18"/>
          <w:lang w:val="id-ID"/>
        </w:rPr>
        <w:t>)</w:t>
      </w:r>
    </w:p>
    <w:p w:rsidR="008B6FB0" w:rsidRDefault="008B6FB0" w:rsidP="002B74F7">
      <w:pPr>
        <w:tabs>
          <w:tab w:val="left" w:pos="3400"/>
        </w:tabs>
        <w:spacing w:line="360" w:lineRule="auto"/>
        <w:jc w:val="both"/>
        <w:rPr>
          <w:rFonts w:ascii="Arial" w:hAnsi="Arial" w:cs="Arial"/>
          <w:sz w:val="20"/>
          <w:lang w:val="id-ID"/>
        </w:rPr>
      </w:pPr>
    </w:p>
    <w:p w:rsidR="00E76398" w:rsidRDefault="008A653C" w:rsidP="002B74F7">
      <w:pPr>
        <w:tabs>
          <w:tab w:val="left" w:pos="3400"/>
        </w:tabs>
        <w:spacing w:line="360" w:lineRule="auto"/>
        <w:jc w:val="both"/>
        <w:rPr>
          <w:rFonts w:ascii="Arial" w:hAnsi="Arial" w:cs="Arial"/>
          <w:sz w:val="20"/>
          <w:lang w:val="id-ID"/>
        </w:rPr>
      </w:pPr>
      <w:r>
        <w:rPr>
          <w:rFonts w:ascii="Arial" w:hAnsi="Arial" w:cs="Arial"/>
          <w:sz w:val="20"/>
          <w:lang w:val="id-ID"/>
        </w:rPr>
        <w:t>Sejak didistr</w:t>
      </w:r>
      <w:r>
        <w:rPr>
          <w:rFonts w:ascii="Arial" w:hAnsi="Arial" w:cs="Arial"/>
          <w:sz w:val="20"/>
        </w:rPr>
        <w:t>i</w:t>
      </w:r>
      <w:r w:rsidR="00E76398">
        <w:rPr>
          <w:rFonts w:ascii="Arial" w:hAnsi="Arial" w:cs="Arial"/>
          <w:sz w:val="20"/>
          <w:lang w:val="id-ID"/>
        </w:rPr>
        <w:t>b</w:t>
      </w:r>
      <w:r>
        <w:rPr>
          <w:rFonts w:ascii="Arial" w:hAnsi="Arial" w:cs="Arial"/>
          <w:sz w:val="20"/>
        </w:rPr>
        <w:t>u</w:t>
      </w:r>
      <w:r w:rsidR="00E76398">
        <w:rPr>
          <w:rFonts w:ascii="Arial" w:hAnsi="Arial" w:cs="Arial"/>
          <w:sz w:val="20"/>
          <w:lang w:val="id-ID"/>
        </w:rPr>
        <w:t>sikan pada Januari 2015, Honda HR-V</w:t>
      </w:r>
      <w:r w:rsidR="00B64F7A">
        <w:rPr>
          <w:rFonts w:ascii="Arial" w:hAnsi="Arial" w:cs="Arial"/>
          <w:sz w:val="20"/>
        </w:rPr>
        <w:t xml:space="preserve"> 1.5L</w:t>
      </w:r>
      <w:r w:rsidR="00E76398">
        <w:rPr>
          <w:rFonts w:ascii="Arial" w:hAnsi="Arial" w:cs="Arial"/>
          <w:sz w:val="20"/>
          <w:lang w:val="id-ID"/>
        </w:rPr>
        <w:t xml:space="preserve"> telah mencatat angka penjualan sebanya</w:t>
      </w:r>
      <w:r w:rsidR="00B64F7A">
        <w:rPr>
          <w:rFonts w:ascii="Arial" w:hAnsi="Arial" w:cs="Arial"/>
          <w:sz w:val="20"/>
        </w:rPr>
        <w:t>k 118.966</w:t>
      </w:r>
      <w:r w:rsidR="00E76398">
        <w:rPr>
          <w:rFonts w:ascii="Arial" w:hAnsi="Arial" w:cs="Arial"/>
          <w:b/>
          <w:sz w:val="20"/>
          <w:lang w:val="id-ID"/>
        </w:rPr>
        <w:t xml:space="preserve"> </w:t>
      </w:r>
      <w:r w:rsidR="00E76398">
        <w:rPr>
          <w:rFonts w:ascii="Arial" w:hAnsi="Arial" w:cs="Arial"/>
          <w:sz w:val="20"/>
          <w:lang w:val="id-ID"/>
        </w:rPr>
        <w:t xml:space="preserve">unit di Indonesia. </w:t>
      </w:r>
      <w:r w:rsidR="00892D62">
        <w:rPr>
          <w:rFonts w:ascii="Arial" w:hAnsi="Arial" w:cs="Arial"/>
          <w:sz w:val="20"/>
        </w:rPr>
        <w:t xml:space="preserve">Honda </w:t>
      </w:r>
      <w:r w:rsidR="00E76398">
        <w:rPr>
          <w:rFonts w:ascii="Arial" w:hAnsi="Arial" w:cs="Arial"/>
          <w:sz w:val="20"/>
          <w:lang w:val="id-ID"/>
        </w:rPr>
        <w:t>HR-V juga mendapat pengaku</w:t>
      </w:r>
      <w:r w:rsidR="00665FA5">
        <w:rPr>
          <w:rFonts w:ascii="Arial" w:hAnsi="Arial" w:cs="Arial"/>
          <w:sz w:val="20"/>
          <w:lang w:val="id-ID"/>
        </w:rPr>
        <w:t>an sebagai Car of The Year</w:t>
      </w:r>
      <w:r w:rsidR="00E76398">
        <w:rPr>
          <w:rFonts w:ascii="Arial" w:hAnsi="Arial" w:cs="Arial"/>
          <w:sz w:val="20"/>
          <w:lang w:val="id-ID"/>
        </w:rPr>
        <w:t xml:space="preserve"> dari </w:t>
      </w:r>
      <w:r w:rsidR="00665FA5">
        <w:rPr>
          <w:rFonts w:ascii="Arial" w:hAnsi="Arial" w:cs="Arial"/>
          <w:sz w:val="20"/>
          <w:lang w:val="id-ID"/>
        </w:rPr>
        <w:t>OTOMOTIF Award dan</w:t>
      </w:r>
      <w:r w:rsidR="00E76398">
        <w:rPr>
          <w:rFonts w:ascii="Arial" w:hAnsi="Arial" w:cs="Arial"/>
          <w:sz w:val="20"/>
          <w:lang w:val="id-ID"/>
        </w:rPr>
        <w:t xml:space="preserve"> Forum Wartawan Otomotif</w:t>
      </w:r>
      <w:r w:rsidR="00665FA5">
        <w:rPr>
          <w:rFonts w:ascii="Arial" w:hAnsi="Arial" w:cs="Arial"/>
          <w:sz w:val="20"/>
          <w:lang w:val="id-ID"/>
        </w:rPr>
        <w:t xml:space="preserve"> Award pada tahun 2015</w:t>
      </w:r>
      <w:r w:rsidR="00E76398">
        <w:rPr>
          <w:rFonts w:ascii="Arial" w:hAnsi="Arial" w:cs="Arial"/>
          <w:sz w:val="20"/>
          <w:lang w:val="id-ID"/>
        </w:rPr>
        <w:t>.</w:t>
      </w:r>
    </w:p>
    <w:p w:rsidR="00E76398" w:rsidRDefault="00E76398" w:rsidP="002B74F7">
      <w:pPr>
        <w:tabs>
          <w:tab w:val="left" w:pos="3400"/>
        </w:tabs>
        <w:spacing w:line="360" w:lineRule="auto"/>
        <w:jc w:val="both"/>
        <w:rPr>
          <w:rFonts w:ascii="Arial" w:hAnsi="Arial" w:cs="Arial"/>
          <w:sz w:val="20"/>
          <w:lang w:val="id-ID"/>
        </w:rPr>
      </w:pPr>
    </w:p>
    <w:p w:rsidR="001412D6" w:rsidRPr="001412D6" w:rsidRDefault="001412D6" w:rsidP="00892D62">
      <w:pPr>
        <w:tabs>
          <w:tab w:val="left" w:pos="3400"/>
        </w:tabs>
        <w:spacing w:line="360" w:lineRule="auto"/>
        <w:jc w:val="right"/>
        <w:rPr>
          <w:rFonts w:ascii="Arial" w:hAnsi="Arial" w:cs="Arial"/>
          <w:sz w:val="20"/>
          <w:lang w:val="id-ID"/>
        </w:rPr>
      </w:pPr>
    </w:p>
    <w:p w:rsidR="00067B95" w:rsidRDefault="002B74F7" w:rsidP="002B74F7">
      <w:pPr>
        <w:tabs>
          <w:tab w:val="left" w:pos="3400"/>
        </w:tabs>
        <w:spacing w:line="360" w:lineRule="auto"/>
        <w:jc w:val="center"/>
        <w:rPr>
          <w:rFonts w:ascii="Arial" w:hAnsi="Arial" w:cs="Arial"/>
          <w:sz w:val="20"/>
        </w:rPr>
      </w:pPr>
      <w:r>
        <w:rPr>
          <w:rFonts w:ascii="Arial" w:hAnsi="Arial" w:cs="Arial"/>
          <w:sz w:val="20"/>
          <w:lang w:val="id-ID"/>
        </w:rPr>
        <w:t>###</w:t>
      </w:r>
    </w:p>
    <w:p w:rsidR="00DC7C35" w:rsidRDefault="00DC7C35" w:rsidP="002B74F7">
      <w:pPr>
        <w:tabs>
          <w:tab w:val="left" w:pos="3400"/>
        </w:tabs>
        <w:spacing w:line="360" w:lineRule="auto"/>
        <w:jc w:val="center"/>
        <w:rPr>
          <w:rFonts w:ascii="Arial" w:hAnsi="Arial" w:cs="Arial"/>
          <w:b/>
          <w:sz w:val="16"/>
          <w:szCs w:val="16"/>
        </w:rPr>
      </w:pPr>
    </w:p>
    <w:p w:rsidR="00F10B99" w:rsidRDefault="00F10B99" w:rsidP="002B74F7">
      <w:pPr>
        <w:tabs>
          <w:tab w:val="left" w:pos="3400"/>
        </w:tabs>
        <w:spacing w:line="360" w:lineRule="auto"/>
        <w:jc w:val="center"/>
        <w:rPr>
          <w:rFonts w:ascii="Arial" w:hAnsi="Arial" w:cs="Arial"/>
          <w:b/>
          <w:sz w:val="16"/>
          <w:szCs w:val="16"/>
        </w:rPr>
      </w:pPr>
    </w:p>
    <w:p w:rsidR="00DC7C35" w:rsidRDefault="00DC7C35" w:rsidP="00DC7C35">
      <w:pPr>
        <w:spacing w:line="360" w:lineRule="auto"/>
        <w:rPr>
          <w:rFonts w:ascii="Arial" w:hAnsi="Arial" w:cs="Arial"/>
          <w:b/>
          <w:sz w:val="22"/>
          <w:szCs w:val="22"/>
          <w:lang w:val="id-ID"/>
        </w:rPr>
      </w:pPr>
      <w:r>
        <w:rPr>
          <w:rFonts w:ascii="Arial" w:hAnsi="Arial" w:cs="Arial"/>
          <w:b/>
          <w:sz w:val="22"/>
          <w:szCs w:val="22"/>
          <w:lang w:val="id-ID"/>
        </w:rPr>
        <w:lastRenderedPageBreak/>
        <w:t>Untuk informasi lebih lanjut, silahkan hubungi:</w:t>
      </w:r>
    </w:p>
    <w:p w:rsidR="00D00404" w:rsidRDefault="00D00404" w:rsidP="00D00404">
      <w:pPr>
        <w:pStyle w:val="ListParagraph"/>
        <w:numPr>
          <w:ilvl w:val="0"/>
          <w:numId w:val="5"/>
        </w:numPr>
        <w:spacing w:line="360" w:lineRule="auto"/>
        <w:rPr>
          <w:rStyle w:val="Hyperlink"/>
          <w:rFonts w:ascii="Arial" w:hAnsi="Arial" w:cs="Arial"/>
          <w:sz w:val="22"/>
          <w:szCs w:val="22"/>
        </w:rPr>
      </w:pPr>
      <w:r>
        <w:rPr>
          <w:rFonts w:ascii="Arial" w:hAnsi="Arial" w:cs="Arial"/>
          <w:sz w:val="22"/>
          <w:szCs w:val="22"/>
        </w:rPr>
        <w:t>Sheilla</w:t>
      </w:r>
      <w:r>
        <w:rPr>
          <w:rFonts w:ascii="Arial" w:hAnsi="Arial" w:cs="Arial"/>
          <w:sz w:val="22"/>
          <w:szCs w:val="22"/>
        </w:rPr>
        <w:tab/>
        <w:t xml:space="preserve">: 08118829286 – </w:t>
      </w:r>
      <w:hyperlink r:id="rId9" w:history="1">
        <w:r>
          <w:rPr>
            <w:rStyle w:val="Hyperlink"/>
            <w:rFonts w:ascii="Arial" w:hAnsi="Arial" w:cs="Arial"/>
            <w:sz w:val="22"/>
            <w:szCs w:val="22"/>
          </w:rPr>
          <w:t>gesheilla_ambarwati@hpm.co.id</w:t>
        </w:r>
      </w:hyperlink>
    </w:p>
    <w:p w:rsidR="00D00404" w:rsidRDefault="00D00404" w:rsidP="00D00404">
      <w:pPr>
        <w:pStyle w:val="ListParagraph"/>
        <w:numPr>
          <w:ilvl w:val="0"/>
          <w:numId w:val="5"/>
        </w:numPr>
        <w:spacing w:line="360" w:lineRule="auto"/>
      </w:pPr>
      <w:r>
        <w:rPr>
          <w:rFonts w:ascii="Arial" w:hAnsi="Arial" w:cs="Arial"/>
          <w:sz w:val="22"/>
          <w:szCs w:val="22"/>
        </w:rPr>
        <w:t>Niki</w:t>
      </w:r>
      <w:r>
        <w:rPr>
          <w:rFonts w:ascii="Arial" w:hAnsi="Arial" w:cs="Arial"/>
          <w:sz w:val="22"/>
          <w:szCs w:val="22"/>
        </w:rPr>
        <w:tab/>
        <w:t xml:space="preserve">: 08119307194 – </w:t>
      </w:r>
      <w:hyperlink r:id="rId10" w:history="1">
        <w:r>
          <w:rPr>
            <w:rStyle w:val="Hyperlink"/>
            <w:rFonts w:ascii="Arial" w:hAnsi="Arial" w:cs="Arial"/>
            <w:sz w:val="22"/>
            <w:szCs w:val="22"/>
          </w:rPr>
          <w:t>nikitamara@hpm.co.id</w:t>
        </w:r>
      </w:hyperlink>
    </w:p>
    <w:p w:rsidR="00DC7C35" w:rsidRPr="00DC7C35" w:rsidRDefault="00DC7C35" w:rsidP="002B74F7">
      <w:pPr>
        <w:tabs>
          <w:tab w:val="left" w:pos="3400"/>
        </w:tabs>
        <w:spacing w:line="360" w:lineRule="auto"/>
        <w:jc w:val="center"/>
        <w:rPr>
          <w:rFonts w:ascii="Arial" w:hAnsi="Arial" w:cs="Arial"/>
          <w:b/>
          <w:sz w:val="16"/>
          <w:szCs w:val="16"/>
        </w:rPr>
      </w:pPr>
    </w:p>
    <w:sectPr w:rsidR="00DC7C35" w:rsidRPr="00DC7C35" w:rsidSect="0007416A">
      <w:headerReference w:type="even" r:id="rId11"/>
      <w:headerReference w:type="default" r:id="rId12"/>
      <w:footerReference w:type="even" r:id="rId13"/>
      <w:footerReference w:type="default" r:id="rId14"/>
      <w:headerReference w:type="first" r:id="rId15"/>
      <w:footerReference w:type="first" r:id="rId16"/>
      <w:pgSz w:w="11909" w:h="16834" w:code="9"/>
      <w:pgMar w:top="1872" w:right="1584" w:bottom="1872" w:left="15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6E9F" w:rsidRDefault="00276E9F">
      <w:r>
        <w:separator/>
      </w:r>
    </w:p>
  </w:endnote>
  <w:endnote w:type="continuationSeparator" w:id="0">
    <w:p w:rsidR="00276E9F" w:rsidRDefault="00276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Arial">
    <w:panose1 w:val="020B0604020202020204"/>
    <w:charset w:val="00"/>
    <w:family w:val="swiss"/>
    <w:pitch w:val="variable"/>
    <w:sig w:usb0="E0002EFF" w:usb1="C0007843" w:usb2="00000009" w:usb3="00000000" w:csb0="000001FF" w:csb1="00000000"/>
  </w:font>
  <w:font w:name="Meiryo UI">
    <w:panose1 w:val="020B0604030504040204"/>
    <w:charset w:val="80"/>
    <w:family w:val="swiss"/>
    <w:pitch w:val="variable"/>
    <w:sig w:usb0="E10102FF" w:usb1="EAC7FFFF" w:usb2="0001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276E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97055E">
    <w:pPr>
      <w:pStyle w:val="Footer"/>
    </w:pPr>
    <w:r>
      <w:pict>
        <v:shapetype id="_x0000_t202" coordsize="21600,21600" o:spt="202" path="m,l,21600r21600,l21600,xe">
          <v:stroke joinstyle="miter"/>
          <v:path gradientshapeok="t" o:connecttype="rect"/>
        </v:shapetype>
        <v:shape id="Text Box 4" o:spid="_x0000_s2059" type="#_x0000_t202" style="position:absolute;margin-left:207pt;margin-top:-23.85pt;width:19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81RswIAALk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" filled="f" stroked="f">
          <v:textbox>
            <w:txbxContent>
              <w:p w:rsidR="00276E9F" w:rsidRDefault="00276E9F">
                <w:pPr>
                  <w:rPr>
                    <w:i/>
                    <w:sz w:val="14"/>
                    <w:szCs w:val="14"/>
                  </w:rPr>
                </w:pPr>
                <w:r>
                  <w:rPr>
                    <w:i/>
                    <w:sz w:val="14"/>
                    <w:szCs w:val="14"/>
                  </w:rPr>
                  <w:t xml:space="preserve">Factory </w:t>
                </w:r>
              </w:p>
              <w:p w:rsidR="00276E9F" w:rsidRDefault="00276E9F">
                <w:pPr>
                  <w:rPr>
                    <w:sz w:val="14"/>
                    <w:szCs w:val="14"/>
                  </w:rPr>
                </w:pPr>
                <w:r>
                  <w:rPr>
                    <w:sz w:val="14"/>
                    <w:szCs w:val="14"/>
                  </w:rPr>
                  <w:t>Jl. Mitra Utara II, Kawasan Industri Mitra (KIM)</w:t>
                </w:r>
              </w:p>
              <w:p w:rsidR="00276E9F" w:rsidRDefault="00276E9F">
                <w:pPr>
                  <w:rPr>
                    <w:sz w:val="14"/>
                    <w:szCs w:val="14"/>
                  </w:rPr>
                </w:pPr>
                <w:r>
                  <w:rPr>
                    <w:sz w:val="14"/>
                    <w:szCs w:val="14"/>
                  </w:rPr>
                  <w:t xml:space="preserve">Desa Parungmulya, Kec. Ciampel, Karawang – </w:t>
                </w:r>
                <w:smartTag w:uri="urn:schemas-microsoft-com:office:smarttags" w:element="place">
                  <w:smartTag w:uri="urn:schemas-microsoft-com:office:smarttags" w:element="country-region">
                    <w:r>
                      <w:rPr>
                        <w:sz w:val="14"/>
                        <w:szCs w:val="14"/>
                      </w:rPr>
                      <w:t>Indonesia</w:t>
                    </w:r>
                  </w:smartTag>
                </w:smartTag>
              </w:p>
              <w:p w:rsidR="00276E9F" w:rsidRDefault="00276E9F">
                <w:pPr>
                  <w:rPr>
                    <w:sz w:val="14"/>
                    <w:szCs w:val="14"/>
                  </w:rPr>
                </w:pPr>
                <w:r>
                  <w:rPr>
                    <w:sz w:val="14"/>
                    <w:szCs w:val="14"/>
                  </w:rPr>
                  <w:t>Tel +62 267 440777    Fax +62 267 440563</w:t>
                </w:r>
              </w:p>
              <w:p w:rsidR="00276E9F" w:rsidRDefault="00276E9F"/>
            </w:txbxContent>
          </v:textbox>
        </v:shape>
      </w:pict>
    </w:r>
    <w:r>
      <w:pict>
        <v:shape id="Text Box 3" o:spid="_x0000_s2058" type="#_x0000_t202" style="position:absolute;margin-left:18pt;margin-top:-33.85pt;width:189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AVtQ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" filled="f" stroked="f">
          <v:textbox>
            <w:txbxContent>
              <w:p w:rsidR="00276E9F" w:rsidRDefault="00276E9F">
                <w:pPr>
                  <w:rPr>
                    <w:sz w:val="18"/>
                    <w:szCs w:val="18"/>
                  </w:rPr>
                </w:pPr>
                <w:r>
                  <w:rPr>
                    <w:sz w:val="18"/>
                    <w:szCs w:val="18"/>
                  </w:rPr>
                  <w:t>PT Honda Prospect Motor</w:t>
                </w:r>
              </w:p>
              <w:p w:rsidR="00276E9F" w:rsidRDefault="00276E9F">
                <w:pPr>
                  <w:rPr>
                    <w:i/>
                    <w:sz w:val="14"/>
                    <w:szCs w:val="14"/>
                  </w:rPr>
                </w:pPr>
                <w:r>
                  <w:rPr>
                    <w:i/>
                    <w:sz w:val="14"/>
                    <w:szCs w:val="14"/>
                  </w:rPr>
                  <w:t>Head Office</w:t>
                </w:r>
              </w:p>
              <w:p w:rsidR="00276E9F" w:rsidRDefault="00276E9F">
                <w:pPr>
                  <w:rPr>
                    <w:sz w:val="14"/>
                    <w:szCs w:val="14"/>
                  </w:rPr>
                </w:pPr>
                <w:r>
                  <w:rPr>
                    <w:sz w:val="14"/>
                    <w:szCs w:val="14"/>
                  </w:rPr>
                  <w:t xml:space="preserve">Jl. Gaya Motor 1 (Sunter II) </w:t>
                </w:r>
                <w:smartTag w:uri="urn:schemas-microsoft-com:office:smarttags" w:element="City">
                  <w:r>
                    <w:rPr>
                      <w:sz w:val="14"/>
                      <w:szCs w:val="14"/>
                    </w:rPr>
                    <w:t>Jakarta</w:t>
                  </w:r>
                </w:smartTag>
                <w:r>
                  <w:rPr>
                    <w:sz w:val="14"/>
                    <w:szCs w:val="14"/>
                  </w:rPr>
                  <w:t xml:space="preserve"> 14330 – </w:t>
                </w:r>
                <w:smartTag w:uri="urn:schemas-microsoft-com:office:smarttags" w:element="place">
                  <w:smartTag w:uri="urn:schemas-microsoft-com:office:smarttags" w:element="country-region">
                    <w:r>
                      <w:rPr>
                        <w:sz w:val="14"/>
                        <w:szCs w:val="14"/>
                      </w:rPr>
                      <w:t>Indonesia</w:t>
                    </w:r>
                  </w:smartTag>
                </w:smartTag>
              </w:p>
              <w:p w:rsidR="00276E9F" w:rsidRDefault="00276E9F">
                <w:pPr>
                  <w:rPr>
                    <w:sz w:val="14"/>
                    <w:szCs w:val="14"/>
                  </w:rPr>
                </w:pPr>
                <w:r>
                  <w:rPr>
                    <w:sz w:val="14"/>
                    <w:szCs w:val="14"/>
                  </w:rPr>
                  <w:t>Tel +62 21 6510403    Fax +62 21 6512622</w:t>
                </w:r>
              </w:p>
              <w:p w:rsidR="00276E9F" w:rsidRDefault="00276E9F"/>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276E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6E9F" w:rsidRDefault="00276E9F">
      <w:r>
        <w:separator/>
      </w:r>
    </w:p>
  </w:footnote>
  <w:footnote w:type="continuationSeparator" w:id="0">
    <w:p w:rsidR="00276E9F" w:rsidRDefault="00276E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276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276E9F">
    <w:pPr>
      <w:pStyle w:val="Header"/>
    </w:pPr>
    <w:r>
      <w:drawing>
        <wp:anchor distT="0" distB="0" distL="114300" distR="114300" simplePos="0" relativeHeight="251658240" behindDoc="1" locked="0" layoutInCell="1" allowOverlap="1">
          <wp:simplePos x="0" y="0"/>
          <wp:positionH relativeFrom="column">
            <wp:posOffset>-853440</wp:posOffset>
          </wp:positionH>
          <wp:positionV relativeFrom="paragraph">
            <wp:posOffset>-247650</wp:posOffset>
          </wp:positionV>
          <wp:extent cx="7258050" cy="10269220"/>
          <wp:effectExtent l="19050" t="0" r="0" b="0"/>
          <wp:wrapNone/>
          <wp:docPr id="6" name="Picture 5" descr="Description: Kop%20Surat-OKE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Kop%20Surat-OKEH"/>
                  <pic:cNvPicPr>
                    <a:picLocks noChangeAspect="1" noChangeArrowheads="1"/>
                  </pic:cNvPicPr>
                </pic:nvPicPr>
                <pic:blipFill>
                  <a:blip r:embed="rId1"/>
                  <a:srcRect/>
                  <a:stretch>
                    <a:fillRect/>
                  </a:stretch>
                </pic:blipFill>
                <pic:spPr bwMode="auto">
                  <a:xfrm>
                    <a:off x="0" y="0"/>
                    <a:ext cx="7258050" cy="1026922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6E9F" w:rsidRDefault="00276E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7F6F"/>
    <w:multiLevelType w:val="hybridMultilevel"/>
    <w:tmpl w:val="A370B1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3F46647"/>
    <w:multiLevelType w:val="hybridMultilevel"/>
    <w:tmpl w:val="0D586D14"/>
    <w:lvl w:ilvl="0" w:tplc="04210001">
      <w:start w:val="1"/>
      <w:numFmt w:val="bullet"/>
      <w:lvlText w:val=""/>
      <w:lvlJc w:val="left"/>
      <w:pPr>
        <w:ind w:left="720" w:hanging="360"/>
      </w:pPr>
      <w:rPr>
        <w:rFonts w:ascii="Symbol" w:hAnsi="Symbol" w:hint="default"/>
      </w:rPr>
    </w:lvl>
    <w:lvl w:ilvl="1" w:tplc="04210003">
      <w:start w:val="1"/>
      <w:numFmt w:val="decimal"/>
      <w:lvlText w:val="%2."/>
      <w:lvlJc w:val="left"/>
      <w:pPr>
        <w:tabs>
          <w:tab w:val="num" w:pos="1440"/>
        </w:tabs>
        <w:ind w:left="1440" w:hanging="360"/>
      </w:pPr>
    </w:lvl>
    <w:lvl w:ilvl="2" w:tplc="04210005">
      <w:start w:val="1"/>
      <w:numFmt w:val="decimal"/>
      <w:lvlText w:val="%3."/>
      <w:lvlJc w:val="left"/>
      <w:pPr>
        <w:tabs>
          <w:tab w:val="num" w:pos="2160"/>
        </w:tabs>
        <w:ind w:left="2160" w:hanging="360"/>
      </w:pPr>
    </w:lvl>
    <w:lvl w:ilvl="3" w:tplc="04210001">
      <w:start w:val="1"/>
      <w:numFmt w:val="decimal"/>
      <w:lvlText w:val="%4."/>
      <w:lvlJc w:val="left"/>
      <w:pPr>
        <w:tabs>
          <w:tab w:val="num" w:pos="2880"/>
        </w:tabs>
        <w:ind w:left="2880" w:hanging="360"/>
      </w:pPr>
    </w:lvl>
    <w:lvl w:ilvl="4" w:tplc="04210003">
      <w:start w:val="1"/>
      <w:numFmt w:val="decimal"/>
      <w:lvlText w:val="%5."/>
      <w:lvlJc w:val="left"/>
      <w:pPr>
        <w:tabs>
          <w:tab w:val="num" w:pos="3600"/>
        </w:tabs>
        <w:ind w:left="3600" w:hanging="360"/>
      </w:pPr>
    </w:lvl>
    <w:lvl w:ilvl="5" w:tplc="04210005">
      <w:start w:val="1"/>
      <w:numFmt w:val="decimal"/>
      <w:lvlText w:val="%6."/>
      <w:lvlJc w:val="left"/>
      <w:pPr>
        <w:tabs>
          <w:tab w:val="num" w:pos="4320"/>
        </w:tabs>
        <w:ind w:left="4320" w:hanging="360"/>
      </w:pPr>
    </w:lvl>
    <w:lvl w:ilvl="6" w:tplc="04210001">
      <w:start w:val="1"/>
      <w:numFmt w:val="decimal"/>
      <w:lvlText w:val="%7."/>
      <w:lvlJc w:val="left"/>
      <w:pPr>
        <w:tabs>
          <w:tab w:val="num" w:pos="5040"/>
        </w:tabs>
        <w:ind w:left="5040" w:hanging="360"/>
      </w:pPr>
    </w:lvl>
    <w:lvl w:ilvl="7" w:tplc="04210003">
      <w:start w:val="1"/>
      <w:numFmt w:val="decimal"/>
      <w:lvlText w:val="%8."/>
      <w:lvlJc w:val="left"/>
      <w:pPr>
        <w:tabs>
          <w:tab w:val="num" w:pos="5760"/>
        </w:tabs>
        <w:ind w:left="5760" w:hanging="360"/>
      </w:pPr>
    </w:lvl>
    <w:lvl w:ilvl="8" w:tplc="04210005">
      <w:start w:val="1"/>
      <w:numFmt w:val="decimal"/>
      <w:lvlText w:val="%9."/>
      <w:lvlJc w:val="left"/>
      <w:pPr>
        <w:tabs>
          <w:tab w:val="num" w:pos="6480"/>
        </w:tabs>
        <w:ind w:left="6480" w:hanging="360"/>
      </w:pPr>
    </w:lvl>
  </w:abstractNum>
  <w:abstractNum w:abstractNumId="2">
    <w:nsid w:val="474C694E"/>
    <w:multiLevelType w:val="hybridMultilevel"/>
    <w:tmpl w:val="C6CAD0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8ED192B"/>
    <w:multiLevelType w:val="hybridMultilevel"/>
    <w:tmpl w:val="96EC83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17396A"/>
    <w:rsid w:val="00001AB3"/>
    <w:rsid w:val="00004703"/>
    <w:rsid w:val="00015646"/>
    <w:rsid w:val="00015AD6"/>
    <w:rsid w:val="00015B74"/>
    <w:rsid w:val="000171D7"/>
    <w:rsid w:val="00020336"/>
    <w:rsid w:val="00021B44"/>
    <w:rsid w:val="00024F82"/>
    <w:rsid w:val="000265C6"/>
    <w:rsid w:val="000274C7"/>
    <w:rsid w:val="000312D3"/>
    <w:rsid w:val="000336B2"/>
    <w:rsid w:val="00033E39"/>
    <w:rsid w:val="0003769A"/>
    <w:rsid w:val="00044F00"/>
    <w:rsid w:val="000567DD"/>
    <w:rsid w:val="00057FD5"/>
    <w:rsid w:val="0006329D"/>
    <w:rsid w:val="00063D54"/>
    <w:rsid w:val="00065109"/>
    <w:rsid w:val="0006624B"/>
    <w:rsid w:val="00067B95"/>
    <w:rsid w:val="000701A7"/>
    <w:rsid w:val="0007416A"/>
    <w:rsid w:val="00077C8A"/>
    <w:rsid w:val="00080037"/>
    <w:rsid w:val="00081909"/>
    <w:rsid w:val="0008238A"/>
    <w:rsid w:val="00097D67"/>
    <w:rsid w:val="000A18ED"/>
    <w:rsid w:val="000A3BEC"/>
    <w:rsid w:val="000A765D"/>
    <w:rsid w:val="000B062A"/>
    <w:rsid w:val="000B75C3"/>
    <w:rsid w:val="000C000D"/>
    <w:rsid w:val="000C1324"/>
    <w:rsid w:val="000C36F9"/>
    <w:rsid w:val="000C3C23"/>
    <w:rsid w:val="000D0E38"/>
    <w:rsid w:val="000D21BF"/>
    <w:rsid w:val="000D2A9A"/>
    <w:rsid w:val="000D2E5D"/>
    <w:rsid w:val="000E26E4"/>
    <w:rsid w:val="000E2FAD"/>
    <w:rsid w:val="00106082"/>
    <w:rsid w:val="001070AA"/>
    <w:rsid w:val="00114694"/>
    <w:rsid w:val="001207AE"/>
    <w:rsid w:val="001229AC"/>
    <w:rsid w:val="00125D3D"/>
    <w:rsid w:val="001268EF"/>
    <w:rsid w:val="00127897"/>
    <w:rsid w:val="001400ED"/>
    <w:rsid w:val="001412D6"/>
    <w:rsid w:val="00141EF5"/>
    <w:rsid w:val="00143830"/>
    <w:rsid w:val="001439A8"/>
    <w:rsid w:val="001460E6"/>
    <w:rsid w:val="0014729C"/>
    <w:rsid w:val="00152CAA"/>
    <w:rsid w:val="00154D5E"/>
    <w:rsid w:val="00156DFF"/>
    <w:rsid w:val="0016113D"/>
    <w:rsid w:val="0016168A"/>
    <w:rsid w:val="0017095A"/>
    <w:rsid w:val="00171EB6"/>
    <w:rsid w:val="0017396A"/>
    <w:rsid w:val="00182E7B"/>
    <w:rsid w:val="00190989"/>
    <w:rsid w:val="001924C5"/>
    <w:rsid w:val="001969AA"/>
    <w:rsid w:val="001A1D85"/>
    <w:rsid w:val="001A4FD6"/>
    <w:rsid w:val="001A67A3"/>
    <w:rsid w:val="001B248A"/>
    <w:rsid w:val="001C2BAA"/>
    <w:rsid w:val="001C36F5"/>
    <w:rsid w:val="001C74BE"/>
    <w:rsid w:val="001D1E0F"/>
    <w:rsid w:val="001E0292"/>
    <w:rsid w:val="001E5AF5"/>
    <w:rsid w:val="001E63C2"/>
    <w:rsid w:val="001F6614"/>
    <w:rsid w:val="001F7F08"/>
    <w:rsid w:val="00200FE9"/>
    <w:rsid w:val="00201FF0"/>
    <w:rsid w:val="002037F8"/>
    <w:rsid w:val="00204C16"/>
    <w:rsid w:val="00205346"/>
    <w:rsid w:val="00210FBF"/>
    <w:rsid w:val="00212964"/>
    <w:rsid w:val="002158D5"/>
    <w:rsid w:val="0021711D"/>
    <w:rsid w:val="002303BA"/>
    <w:rsid w:val="0023185D"/>
    <w:rsid w:val="00244D8E"/>
    <w:rsid w:val="00250689"/>
    <w:rsid w:val="00274F0A"/>
    <w:rsid w:val="00276E9F"/>
    <w:rsid w:val="002801AF"/>
    <w:rsid w:val="00284F70"/>
    <w:rsid w:val="002852B6"/>
    <w:rsid w:val="00285A44"/>
    <w:rsid w:val="00285CB5"/>
    <w:rsid w:val="00287400"/>
    <w:rsid w:val="0029257D"/>
    <w:rsid w:val="00293CCF"/>
    <w:rsid w:val="002A0352"/>
    <w:rsid w:val="002A3CA1"/>
    <w:rsid w:val="002A46CD"/>
    <w:rsid w:val="002B74F7"/>
    <w:rsid w:val="002C7418"/>
    <w:rsid w:val="002D349A"/>
    <w:rsid w:val="002D3751"/>
    <w:rsid w:val="002F014E"/>
    <w:rsid w:val="002F1E1D"/>
    <w:rsid w:val="002F2E77"/>
    <w:rsid w:val="002F4F80"/>
    <w:rsid w:val="00302FCA"/>
    <w:rsid w:val="0030315F"/>
    <w:rsid w:val="00303DA6"/>
    <w:rsid w:val="00304EDE"/>
    <w:rsid w:val="003069AF"/>
    <w:rsid w:val="0031501A"/>
    <w:rsid w:val="0033480C"/>
    <w:rsid w:val="00334E7B"/>
    <w:rsid w:val="003420D2"/>
    <w:rsid w:val="00363A40"/>
    <w:rsid w:val="00373EE8"/>
    <w:rsid w:val="00376984"/>
    <w:rsid w:val="00381272"/>
    <w:rsid w:val="0038713B"/>
    <w:rsid w:val="0039291A"/>
    <w:rsid w:val="00396643"/>
    <w:rsid w:val="003A00B6"/>
    <w:rsid w:val="003A219E"/>
    <w:rsid w:val="003B0976"/>
    <w:rsid w:val="003B6A00"/>
    <w:rsid w:val="003C1A94"/>
    <w:rsid w:val="003C3891"/>
    <w:rsid w:val="003C4801"/>
    <w:rsid w:val="003D0573"/>
    <w:rsid w:val="003D0ADD"/>
    <w:rsid w:val="003D6E6B"/>
    <w:rsid w:val="003E21C6"/>
    <w:rsid w:val="003E4B25"/>
    <w:rsid w:val="003F0D5C"/>
    <w:rsid w:val="003F196B"/>
    <w:rsid w:val="003F28E2"/>
    <w:rsid w:val="0040138D"/>
    <w:rsid w:val="004016A5"/>
    <w:rsid w:val="00401C0D"/>
    <w:rsid w:val="00407D77"/>
    <w:rsid w:val="004126EF"/>
    <w:rsid w:val="004209C4"/>
    <w:rsid w:val="00421237"/>
    <w:rsid w:val="004220B7"/>
    <w:rsid w:val="00445BB2"/>
    <w:rsid w:val="00446FF7"/>
    <w:rsid w:val="00451106"/>
    <w:rsid w:val="004540F4"/>
    <w:rsid w:val="004546B9"/>
    <w:rsid w:val="00454835"/>
    <w:rsid w:val="00460E36"/>
    <w:rsid w:val="00470ECF"/>
    <w:rsid w:val="00475A7F"/>
    <w:rsid w:val="004769DA"/>
    <w:rsid w:val="004838B1"/>
    <w:rsid w:val="00487048"/>
    <w:rsid w:val="00490082"/>
    <w:rsid w:val="00492EF2"/>
    <w:rsid w:val="0049396C"/>
    <w:rsid w:val="00495E48"/>
    <w:rsid w:val="004A6517"/>
    <w:rsid w:val="004B31F8"/>
    <w:rsid w:val="004B4290"/>
    <w:rsid w:val="004C13AD"/>
    <w:rsid w:val="004C14DD"/>
    <w:rsid w:val="004C4E96"/>
    <w:rsid w:val="004C6697"/>
    <w:rsid w:val="004D1BB2"/>
    <w:rsid w:val="004D3B0C"/>
    <w:rsid w:val="004D5195"/>
    <w:rsid w:val="004E45D4"/>
    <w:rsid w:val="004E62A5"/>
    <w:rsid w:val="004F0D72"/>
    <w:rsid w:val="004F21BC"/>
    <w:rsid w:val="00500382"/>
    <w:rsid w:val="00500C43"/>
    <w:rsid w:val="0050553A"/>
    <w:rsid w:val="005173D1"/>
    <w:rsid w:val="00520A53"/>
    <w:rsid w:val="00533942"/>
    <w:rsid w:val="00534916"/>
    <w:rsid w:val="0054247F"/>
    <w:rsid w:val="00544E05"/>
    <w:rsid w:val="005457BC"/>
    <w:rsid w:val="005476F7"/>
    <w:rsid w:val="00547B94"/>
    <w:rsid w:val="00552B4E"/>
    <w:rsid w:val="0056731B"/>
    <w:rsid w:val="00567FA9"/>
    <w:rsid w:val="00571262"/>
    <w:rsid w:val="0057719B"/>
    <w:rsid w:val="00577FB2"/>
    <w:rsid w:val="00590C70"/>
    <w:rsid w:val="0059373E"/>
    <w:rsid w:val="005975A0"/>
    <w:rsid w:val="005A093C"/>
    <w:rsid w:val="005A36F0"/>
    <w:rsid w:val="005A796A"/>
    <w:rsid w:val="005B2DDE"/>
    <w:rsid w:val="005B64E3"/>
    <w:rsid w:val="005C2419"/>
    <w:rsid w:val="005C4667"/>
    <w:rsid w:val="005C5FF2"/>
    <w:rsid w:val="005C68F4"/>
    <w:rsid w:val="005C6AA9"/>
    <w:rsid w:val="005D1295"/>
    <w:rsid w:val="005D1506"/>
    <w:rsid w:val="005D1823"/>
    <w:rsid w:val="005D1D13"/>
    <w:rsid w:val="005D38F4"/>
    <w:rsid w:val="005D4D6B"/>
    <w:rsid w:val="005E1B64"/>
    <w:rsid w:val="005E5450"/>
    <w:rsid w:val="005F2B1F"/>
    <w:rsid w:val="005F315A"/>
    <w:rsid w:val="005F4EFD"/>
    <w:rsid w:val="005F69F5"/>
    <w:rsid w:val="005F6D95"/>
    <w:rsid w:val="006014B5"/>
    <w:rsid w:val="00602698"/>
    <w:rsid w:val="00604DAE"/>
    <w:rsid w:val="006110E4"/>
    <w:rsid w:val="006125B4"/>
    <w:rsid w:val="00613056"/>
    <w:rsid w:val="006146C9"/>
    <w:rsid w:val="00633EA2"/>
    <w:rsid w:val="00635467"/>
    <w:rsid w:val="00642925"/>
    <w:rsid w:val="0064607E"/>
    <w:rsid w:val="00650A81"/>
    <w:rsid w:val="00662A24"/>
    <w:rsid w:val="0066534E"/>
    <w:rsid w:val="00665FA5"/>
    <w:rsid w:val="00672473"/>
    <w:rsid w:val="00682840"/>
    <w:rsid w:val="006857FB"/>
    <w:rsid w:val="00685923"/>
    <w:rsid w:val="00694AB3"/>
    <w:rsid w:val="00694B47"/>
    <w:rsid w:val="006A5BFA"/>
    <w:rsid w:val="006C2BEC"/>
    <w:rsid w:val="006C5546"/>
    <w:rsid w:val="006E298D"/>
    <w:rsid w:val="006E4A39"/>
    <w:rsid w:val="006E5F3E"/>
    <w:rsid w:val="006F172B"/>
    <w:rsid w:val="006F3C43"/>
    <w:rsid w:val="006F4DE7"/>
    <w:rsid w:val="006F562C"/>
    <w:rsid w:val="006F5B2C"/>
    <w:rsid w:val="006F62AD"/>
    <w:rsid w:val="006F6D1F"/>
    <w:rsid w:val="00701FBB"/>
    <w:rsid w:val="00702945"/>
    <w:rsid w:val="0071116D"/>
    <w:rsid w:val="00711327"/>
    <w:rsid w:val="007114E7"/>
    <w:rsid w:val="007232F7"/>
    <w:rsid w:val="007244D0"/>
    <w:rsid w:val="007268ED"/>
    <w:rsid w:val="00735EA9"/>
    <w:rsid w:val="007405A2"/>
    <w:rsid w:val="00741F2B"/>
    <w:rsid w:val="0074611F"/>
    <w:rsid w:val="0074628C"/>
    <w:rsid w:val="0075169C"/>
    <w:rsid w:val="00752CE9"/>
    <w:rsid w:val="00753E0F"/>
    <w:rsid w:val="0075485F"/>
    <w:rsid w:val="0075789B"/>
    <w:rsid w:val="00761350"/>
    <w:rsid w:val="00767076"/>
    <w:rsid w:val="00767682"/>
    <w:rsid w:val="00774426"/>
    <w:rsid w:val="00775DB5"/>
    <w:rsid w:val="00776B81"/>
    <w:rsid w:val="00783FD8"/>
    <w:rsid w:val="00786033"/>
    <w:rsid w:val="0078762F"/>
    <w:rsid w:val="00787918"/>
    <w:rsid w:val="00787D48"/>
    <w:rsid w:val="0079300E"/>
    <w:rsid w:val="007A16CF"/>
    <w:rsid w:val="007A52D9"/>
    <w:rsid w:val="007A7FFB"/>
    <w:rsid w:val="007B62C3"/>
    <w:rsid w:val="007C0889"/>
    <w:rsid w:val="007E4D04"/>
    <w:rsid w:val="007E4E53"/>
    <w:rsid w:val="007F0CD8"/>
    <w:rsid w:val="007F6040"/>
    <w:rsid w:val="008007FC"/>
    <w:rsid w:val="008015AD"/>
    <w:rsid w:val="0080189F"/>
    <w:rsid w:val="00806082"/>
    <w:rsid w:val="00806CF5"/>
    <w:rsid w:val="00812F4C"/>
    <w:rsid w:val="00813AE9"/>
    <w:rsid w:val="00814F63"/>
    <w:rsid w:val="00817BA8"/>
    <w:rsid w:val="00820DC8"/>
    <w:rsid w:val="008267DF"/>
    <w:rsid w:val="00830887"/>
    <w:rsid w:val="00834150"/>
    <w:rsid w:val="00842049"/>
    <w:rsid w:val="00844746"/>
    <w:rsid w:val="00850679"/>
    <w:rsid w:val="00853A59"/>
    <w:rsid w:val="0086472B"/>
    <w:rsid w:val="00866A87"/>
    <w:rsid w:val="00867C49"/>
    <w:rsid w:val="00870A5A"/>
    <w:rsid w:val="0087254D"/>
    <w:rsid w:val="00872680"/>
    <w:rsid w:val="00872FE4"/>
    <w:rsid w:val="008915FF"/>
    <w:rsid w:val="00892D62"/>
    <w:rsid w:val="00895864"/>
    <w:rsid w:val="00897F3C"/>
    <w:rsid w:val="008A115D"/>
    <w:rsid w:val="008A1E11"/>
    <w:rsid w:val="008A26CE"/>
    <w:rsid w:val="008A653C"/>
    <w:rsid w:val="008B03D8"/>
    <w:rsid w:val="008B2C8A"/>
    <w:rsid w:val="008B3657"/>
    <w:rsid w:val="008B54FE"/>
    <w:rsid w:val="008B6FB0"/>
    <w:rsid w:val="008D25FD"/>
    <w:rsid w:val="008D3370"/>
    <w:rsid w:val="008D391B"/>
    <w:rsid w:val="008E1D50"/>
    <w:rsid w:val="008E5DBA"/>
    <w:rsid w:val="008F0F15"/>
    <w:rsid w:val="008F2123"/>
    <w:rsid w:val="008F6516"/>
    <w:rsid w:val="00903BC3"/>
    <w:rsid w:val="009105BF"/>
    <w:rsid w:val="00913B03"/>
    <w:rsid w:val="00915D9F"/>
    <w:rsid w:val="009208B2"/>
    <w:rsid w:val="00925093"/>
    <w:rsid w:val="00925344"/>
    <w:rsid w:val="00930FD4"/>
    <w:rsid w:val="00932802"/>
    <w:rsid w:val="0093284E"/>
    <w:rsid w:val="0093685A"/>
    <w:rsid w:val="009407EB"/>
    <w:rsid w:val="00942755"/>
    <w:rsid w:val="00942919"/>
    <w:rsid w:val="00943393"/>
    <w:rsid w:val="009461C3"/>
    <w:rsid w:val="00947B29"/>
    <w:rsid w:val="009510C3"/>
    <w:rsid w:val="00951629"/>
    <w:rsid w:val="00952FAE"/>
    <w:rsid w:val="00955CB1"/>
    <w:rsid w:val="009620D2"/>
    <w:rsid w:val="0097055E"/>
    <w:rsid w:val="0097109C"/>
    <w:rsid w:val="00974BE9"/>
    <w:rsid w:val="00975C1C"/>
    <w:rsid w:val="009771F1"/>
    <w:rsid w:val="00981100"/>
    <w:rsid w:val="009839F9"/>
    <w:rsid w:val="009845B9"/>
    <w:rsid w:val="00984F13"/>
    <w:rsid w:val="00985986"/>
    <w:rsid w:val="00986FBE"/>
    <w:rsid w:val="0099083A"/>
    <w:rsid w:val="00990B45"/>
    <w:rsid w:val="00997270"/>
    <w:rsid w:val="009A4F2A"/>
    <w:rsid w:val="009C28C4"/>
    <w:rsid w:val="009C523D"/>
    <w:rsid w:val="009D19F1"/>
    <w:rsid w:val="009D1B7D"/>
    <w:rsid w:val="009D1F4D"/>
    <w:rsid w:val="009D4337"/>
    <w:rsid w:val="009D4820"/>
    <w:rsid w:val="009E0911"/>
    <w:rsid w:val="009F5578"/>
    <w:rsid w:val="00A02766"/>
    <w:rsid w:val="00A030C5"/>
    <w:rsid w:val="00A11AAE"/>
    <w:rsid w:val="00A219EE"/>
    <w:rsid w:val="00A23D9C"/>
    <w:rsid w:val="00A248A0"/>
    <w:rsid w:val="00A24E99"/>
    <w:rsid w:val="00A30B30"/>
    <w:rsid w:val="00A37136"/>
    <w:rsid w:val="00A432DF"/>
    <w:rsid w:val="00A46872"/>
    <w:rsid w:val="00A5382C"/>
    <w:rsid w:val="00A57008"/>
    <w:rsid w:val="00A60356"/>
    <w:rsid w:val="00A6459E"/>
    <w:rsid w:val="00A720F2"/>
    <w:rsid w:val="00A7287D"/>
    <w:rsid w:val="00A759DA"/>
    <w:rsid w:val="00A75ABD"/>
    <w:rsid w:val="00A84159"/>
    <w:rsid w:val="00A86119"/>
    <w:rsid w:val="00A94C3E"/>
    <w:rsid w:val="00AA1482"/>
    <w:rsid w:val="00AA25AC"/>
    <w:rsid w:val="00AA280E"/>
    <w:rsid w:val="00AB0498"/>
    <w:rsid w:val="00AB2127"/>
    <w:rsid w:val="00AB35DC"/>
    <w:rsid w:val="00AC28C7"/>
    <w:rsid w:val="00AD68BF"/>
    <w:rsid w:val="00AE0288"/>
    <w:rsid w:val="00AE2E6D"/>
    <w:rsid w:val="00AE3BC5"/>
    <w:rsid w:val="00AF1B1D"/>
    <w:rsid w:val="00AF5EDC"/>
    <w:rsid w:val="00B00BF2"/>
    <w:rsid w:val="00B01985"/>
    <w:rsid w:val="00B059B2"/>
    <w:rsid w:val="00B103B1"/>
    <w:rsid w:val="00B11CCC"/>
    <w:rsid w:val="00B12AD6"/>
    <w:rsid w:val="00B20C2C"/>
    <w:rsid w:val="00B25127"/>
    <w:rsid w:val="00B263C9"/>
    <w:rsid w:val="00B33BAB"/>
    <w:rsid w:val="00B3563A"/>
    <w:rsid w:val="00B43C8F"/>
    <w:rsid w:val="00B43D3F"/>
    <w:rsid w:val="00B4544E"/>
    <w:rsid w:val="00B46D26"/>
    <w:rsid w:val="00B5444E"/>
    <w:rsid w:val="00B56A96"/>
    <w:rsid w:val="00B60294"/>
    <w:rsid w:val="00B61870"/>
    <w:rsid w:val="00B64F7A"/>
    <w:rsid w:val="00B735E8"/>
    <w:rsid w:val="00B75D71"/>
    <w:rsid w:val="00B76882"/>
    <w:rsid w:val="00B7748F"/>
    <w:rsid w:val="00B777DD"/>
    <w:rsid w:val="00B82C59"/>
    <w:rsid w:val="00B83A9B"/>
    <w:rsid w:val="00B85A1C"/>
    <w:rsid w:val="00B87822"/>
    <w:rsid w:val="00B87A25"/>
    <w:rsid w:val="00B923E5"/>
    <w:rsid w:val="00B929D5"/>
    <w:rsid w:val="00BA119B"/>
    <w:rsid w:val="00BA23F8"/>
    <w:rsid w:val="00BA300D"/>
    <w:rsid w:val="00BA4E24"/>
    <w:rsid w:val="00BB0F75"/>
    <w:rsid w:val="00BB1467"/>
    <w:rsid w:val="00BB202F"/>
    <w:rsid w:val="00BB21E2"/>
    <w:rsid w:val="00BB4156"/>
    <w:rsid w:val="00BB576C"/>
    <w:rsid w:val="00BC018F"/>
    <w:rsid w:val="00BC3FE2"/>
    <w:rsid w:val="00BC510C"/>
    <w:rsid w:val="00BD15C8"/>
    <w:rsid w:val="00BD232F"/>
    <w:rsid w:val="00BD3333"/>
    <w:rsid w:val="00BD54FD"/>
    <w:rsid w:val="00BD75DD"/>
    <w:rsid w:val="00BE5B98"/>
    <w:rsid w:val="00C03A48"/>
    <w:rsid w:val="00C04704"/>
    <w:rsid w:val="00C0535B"/>
    <w:rsid w:val="00C10CD8"/>
    <w:rsid w:val="00C22177"/>
    <w:rsid w:val="00C257E6"/>
    <w:rsid w:val="00C33678"/>
    <w:rsid w:val="00C33FE7"/>
    <w:rsid w:val="00C340A6"/>
    <w:rsid w:val="00C34536"/>
    <w:rsid w:val="00C34B00"/>
    <w:rsid w:val="00C36EA1"/>
    <w:rsid w:val="00C414D5"/>
    <w:rsid w:val="00C4288D"/>
    <w:rsid w:val="00C46AD8"/>
    <w:rsid w:val="00C5147D"/>
    <w:rsid w:val="00C5577C"/>
    <w:rsid w:val="00C56164"/>
    <w:rsid w:val="00C5638F"/>
    <w:rsid w:val="00C57E13"/>
    <w:rsid w:val="00C617C6"/>
    <w:rsid w:val="00C6347B"/>
    <w:rsid w:val="00C71C66"/>
    <w:rsid w:val="00C722F1"/>
    <w:rsid w:val="00C72368"/>
    <w:rsid w:val="00C74D97"/>
    <w:rsid w:val="00C75B35"/>
    <w:rsid w:val="00C76766"/>
    <w:rsid w:val="00C8782D"/>
    <w:rsid w:val="00C902C0"/>
    <w:rsid w:val="00C939F8"/>
    <w:rsid w:val="00CA008B"/>
    <w:rsid w:val="00CA1843"/>
    <w:rsid w:val="00CA54EA"/>
    <w:rsid w:val="00CA638C"/>
    <w:rsid w:val="00CA6491"/>
    <w:rsid w:val="00CC3419"/>
    <w:rsid w:val="00CC4ABF"/>
    <w:rsid w:val="00CD5BB3"/>
    <w:rsid w:val="00CD67D2"/>
    <w:rsid w:val="00CE5DDF"/>
    <w:rsid w:val="00CF1953"/>
    <w:rsid w:val="00CF4E8E"/>
    <w:rsid w:val="00CF4F14"/>
    <w:rsid w:val="00D00404"/>
    <w:rsid w:val="00D038C4"/>
    <w:rsid w:val="00D0584E"/>
    <w:rsid w:val="00D0762F"/>
    <w:rsid w:val="00D15EAF"/>
    <w:rsid w:val="00D1636A"/>
    <w:rsid w:val="00D309A5"/>
    <w:rsid w:val="00D31FEF"/>
    <w:rsid w:val="00D32E84"/>
    <w:rsid w:val="00D34E08"/>
    <w:rsid w:val="00D350B9"/>
    <w:rsid w:val="00D57C61"/>
    <w:rsid w:val="00D600D5"/>
    <w:rsid w:val="00D608FE"/>
    <w:rsid w:val="00D60E26"/>
    <w:rsid w:val="00D626A1"/>
    <w:rsid w:val="00D647A0"/>
    <w:rsid w:val="00D64DDC"/>
    <w:rsid w:val="00D73307"/>
    <w:rsid w:val="00D73521"/>
    <w:rsid w:val="00D73772"/>
    <w:rsid w:val="00D772EF"/>
    <w:rsid w:val="00D854BF"/>
    <w:rsid w:val="00D86579"/>
    <w:rsid w:val="00D86997"/>
    <w:rsid w:val="00D93628"/>
    <w:rsid w:val="00D9447C"/>
    <w:rsid w:val="00D9694E"/>
    <w:rsid w:val="00DA058A"/>
    <w:rsid w:val="00DA586C"/>
    <w:rsid w:val="00DB174B"/>
    <w:rsid w:val="00DB7CA8"/>
    <w:rsid w:val="00DC6669"/>
    <w:rsid w:val="00DC7C35"/>
    <w:rsid w:val="00DD0FFC"/>
    <w:rsid w:val="00DD257E"/>
    <w:rsid w:val="00DD3655"/>
    <w:rsid w:val="00DD4CFC"/>
    <w:rsid w:val="00DD53C5"/>
    <w:rsid w:val="00DD5889"/>
    <w:rsid w:val="00DD63B7"/>
    <w:rsid w:val="00DE23AB"/>
    <w:rsid w:val="00DE37F5"/>
    <w:rsid w:val="00DE5067"/>
    <w:rsid w:val="00DE5E0B"/>
    <w:rsid w:val="00DF3517"/>
    <w:rsid w:val="00DF405C"/>
    <w:rsid w:val="00DF4980"/>
    <w:rsid w:val="00DF5A22"/>
    <w:rsid w:val="00DF5D33"/>
    <w:rsid w:val="00E0196E"/>
    <w:rsid w:val="00E06416"/>
    <w:rsid w:val="00E131AF"/>
    <w:rsid w:val="00E14123"/>
    <w:rsid w:val="00E162FE"/>
    <w:rsid w:val="00E22F73"/>
    <w:rsid w:val="00E34922"/>
    <w:rsid w:val="00E35064"/>
    <w:rsid w:val="00E36F0B"/>
    <w:rsid w:val="00E430A6"/>
    <w:rsid w:val="00E646C4"/>
    <w:rsid w:val="00E6575C"/>
    <w:rsid w:val="00E75DF3"/>
    <w:rsid w:val="00E76398"/>
    <w:rsid w:val="00E8125B"/>
    <w:rsid w:val="00E81762"/>
    <w:rsid w:val="00E91348"/>
    <w:rsid w:val="00E952ED"/>
    <w:rsid w:val="00E96C0C"/>
    <w:rsid w:val="00E96D59"/>
    <w:rsid w:val="00EB177C"/>
    <w:rsid w:val="00EB2439"/>
    <w:rsid w:val="00EB40D0"/>
    <w:rsid w:val="00ED10F7"/>
    <w:rsid w:val="00ED7F6C"/>
    <w:rsid w:val="00EE1401"/>
    <w:rsid w:val="00EE3038"/>
    <w:rsid w:val="00EE6D52"/>
    <w:rsid w:val="00EF341D"/>
    <w:rsid w:val="00EF63B9"/>
    <w:rsid w:val="00F025A5"/>
    <w:rsid w:val="00F05A3F"/>
    <w:rsid w:val="00F05ABC"/>
    <w:rsid w:val="00F06218"/>
    <w:rsid w:val="00F109E7"/>
    <w:rsid w:val="00F10B99"/>
    <w:rsid w:val="00F11661"/>
    <w:rsid w:val="00F1313C"/>
    <w:rsid w:val="00F14CC3"/>
    <w:rsid w:val="00F1554B"/>
    <w:rsid w:val="00F2397D"/>
    <w:rsid w:val="00F2539D"/>
    <w:rsid w:val="00F379CB"/>
    <w:rsid w:val="00F51081"/>
    <w:rsid w:val="00F53BA6"/>
    <w:rsid w:val="00F56515"/>
    <w:rsid w:val="00F57275"/>
    <w:rsid w:val="00F6492B"/>
    <w:rsid w:val="00F72250"/>
    <w:rsid w:val="00F73E8F"/>
    <w:rsid w:val="00F74024"/>
    <w:rsid w:val="00F804EF"/>
    <w:rsid w:val="00F829BC"/>
    <w:rsid w:val="00F831A6"/>
    <w:rsid w:val="00F85CA3"/>
    <w:rsid w:val="00F866F7"/>
    <w:rsid w:val="00F90781"/>
    <w:rsid w:val="00F90D23"/>
    <w:rsid w:val="00F9637E"/>
    <w:rsid w:val="00F97225"/>
    <w:rsid w:val="00FB1860"/>
    <w:rsid w:val="00FB1A0E"/>
    <w:rsid w:val="00FB47FB"/>
    <w:rsid w:val="00FB7B55"/>
    <w:rsid w:val="00FC0C2F"/>
    <w:rsid w:val="00FC15BA"/>
    <w:rsid w:val="00FC4A0E"/>
    <w:rsid w:val="00FD7A8E"/>
    <w:rsid w:val="00FD7FE3"/>
    <w:rsid w:val="00FE2898"/>
    <w:rsid w:val="00FE3202"/>
    <w:rsid w:val="00FE3A54"/>
    <w:rsid w:val="00FF1BC6"/>
    <w:rsid w:val="00FF2C6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BEC"/>
    <w:rPr>
      <w:rFonts w:ascii="Cordia New" w:hAnsi="Cordia New"/>
      <w:noProof/>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BEC"/>
    <w:pPr>
      <w:tabs>
        <w:tab w:val="center" w:pos="4320"/>
        <w:tab w:val="right" w:pos="8640"/>
      </w:tabs>
    </w:pPr>
  </w:style>
  <w:style w:type="paragraph" w:styleId="Footer">
    <w:name w:val="footer"/>
    <w:basedOn w:val="Normal"/>
    <w:rsid w:val="006C2BEC"/>
    <w:pPr>
      <w:tabs>
        <w:tab w:val="center" w:pos="4320"/>
        <w:tab w:val="right" w:pos="8640"/>
      </w:tabs>
    </w:pPr>
  </w:style>
  <w:style w:type="paragraph" w:styleId="BodyText">
    <w:name w:val="Body Text"/>
    <w:basedOn w:val="Normal"/>
    <w:rsid w:val="006C2BEC"/>
    <w:pPr>
      <w:jc w:val="center"/>
    </w:pPr>
    <w:rPr>
      <w:rFonts w:ascii="Arial" w:eastAsia="Times New Roman" w:hAnsi="Arial"/>
      <w:b/>
      <w:noProof w:val="0"/>
      <w:sz w:val="24"/>
    </w:rPr>
  </w:style>
  <w:style w:type="paragraph" w:styleId="FootnoteText">
    <w:name w:val="footnote text"/>
    <w:basedOn w:val="Normal"/>
    <w:semiHidden/>
    <w:rsid w:val="006C2BEC"/>
    <w:rPr>
      <w:rFonts w:ascii="Times New Roman" w:hAnsi="Times New Roman"/>
      <w:noProof w:val="0"/>
      <w:sz w:val="20"/>
      <w:lang w:eastAsia="ja-JP"/>
    </w:rPr>
  </w:style>
  <w:style w:type="character" w:styleId="FootnoteReference">
    <w:name w:val="footnote reference"/>
    <w:semiHidden/>
    <w:rsid w:val="006C2BEC"/>
    <w:rPr>
      <w:vertAlign w:val="superscript"/>
    </w:rPr>
  </w:style>
  <w:style w:type="paragraph" w:customStyle="1" w:styleId="Default">
    <w:name w:val="Default"/>
    <w:rsid w:val="005D1506"/>
    <w:pPr>
      <w:autoSpaceDE w:val="0"/>
      <w:autoSpaceDN w:val="0"/>
      <w:adjustRightInd w:val="0"/>
    </w:pPr>
    <w:rPr>
      <w:rFonts w:ascii="Meiryo UI" w:eastAsia="Meiryo UI" w:cs="Meiryo UI"/>
      <w:color w:val="000000"/>
      <w:sz w:val="24"/>
      <w:szCs w:val="24"/>
    </w:rPr>
  </w:style>
  <w:style w:type="paragraph" w:styleId="ListParagraph">
    <w:name w:val="List Paragraph"/>
    <w:basedOn w:val="Normal"/>
    <w:uiPriority w:val="34"/>
    <w:qFormat/>
    <w:rsid w:val="00D93628"/>
    <w:pPr>
      <w:ind w:left="720"/>
      <w:contextualSpacing/>
    </w:pPr>
  </w:style>
  <w:style w:type="character" w:styleId="Hyperlink">
    <w:name w:val="Hyperlink"/>
    <w:basedOn w:val="DefaultParagraphFont"/>
    <w:uiPriority w:val="99"/>
    <w:semiHidden/>
    <w:unhideWhenUsed/>
    <w:rsid w:val="00DC7C3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94149">
      <w:bodyDiv w:val="1"/>
      <w:marLeft w:val="0"/>
      <w:marRight w:val="0"/>
      <w:marTop w:val="0"/>
      <w:marBottom w:val="0"/>
      <w:divBdr>
        <w:top w:val="none" w:sz="0" w:space="0" w:color="auto"/>
        <w:left w:val="none" w:sz="0" w:space="0" w:color="auto"/>
        <w:bottom w:val="none" w:sz="0" w:space="0" w:color="auto"/>
        <w:right w:val="none" w:sz="0" w:space="0" w:color="auto"/>
      </w:divBdr>
      <w:divsChild>
        <w:div w:id="1719088766">
          <w:marLeft w:val="0"/>
          <w:marRight w:val="0"/>
          <w:marTop w:val="0"/>
          <w:marBottom w:val="0"/>
          <w:divBdr>
            <w:top w:val="none" w:sz="0" w:space="0" w:color="auto"/>
            <w:left w:val="none" w:sz="0" w:space="0" w:color="auto"/>
            <w:bottom w:val="none" w:sz="0" w:space="0" w:color="auto"/>
            <w:right w:val="none" w:sz="0" w:space="0" w:color="auto"/>
          </w:divBdr>
        </w:div>
      </w:divsChild>
    </w:div>
    <w:div w:id="611785275">
      <w:bodyDiv w:val="1"/>
      <w:marLeft w:val="0"/>
      <w:marRight w:val="0"/>
      <w:marTop w:val="0"/>
      <w:marBottom w:val="0"/>
      <w:divBdr>
        <w:top w:val="none" w:sz="0" w:space="0" w:color="auto"/>
        <w:left w:val="none" w:sz="0" w:space="0" w:color="auto"/>
        <w:bottom w:val="none" w:sz="0" w:space="0" w:color="auto"/>
        <w:right w:val="none" w:sz="0" w:space="0" w:color="auto"/>
      </w:divBdr>
      <w:divsChild>
        <w:div w:id="177933347">
          <w:marLeft w:val="0"/>
          <w:marRight w:val="0"/>
          <w:marTop w:val="0"/>
          <w:marBottom w:val="0"/>
          <w:divBdr>
            <w:top w:val="none" w:sz="0" w:space="0" w:color="auto"/>
            <w:left w:val="none" w:sz="0" w:space="0" w:color="auto"/>
            <w:bottom w:val="none" w:sz="0" w:space="0" w:color="auto"/>
            <w:right w:val="none" w:sz="0" w:space="0" w:color="auto"/>
          </w:divBdr>
        </w:div>
      </w:divsChild>
    </w:div>
    <w:div w:id="1026059175">
      <w:bodyDiv w:val="1"/>
      <w:marLeft w:val="0"/>
      <w:marRight w:val="0"/>
      <w:marTop w:val="0"/>
      <w:marBottom w:val="0"/>
      <w:divBdr>
        <w:top w:val="none" w:sz="0" w:space="0" w:color="auto"/>
        <w:left w:val="none" w:sz="0" w:space="0" w:color="auto"/>
        <w:bottom w:val="none" w:sz="0" w:space="0" w:color="auto"/>
        <w:right w:val="none" w:sz="0" w:space="0" w:color="auto"/>
      </w:divBdr>
    </w:div>
    <w:div w:id="1173371786">
      <w:bodyDiv w:val="1"/>
      <w:marLeft w:val="0"/>
      <w:marRight w:val="0"/>
      <w:marTop w:val="0"/>
      <w:marBottom w:val="0"/>
      <w:divBdr>
        <w:top w:val="none" w:sz="0" w:space="0" w:color="auto"/>
        <w:left w:val="none" w:sz="0" w:space="0" w:color="auto"/>
        <w:bottom w:val="none" w:sz="0" w:space="0" w:color="auto"/>
        <w:right w:val="none" w:sz="0" w:space="0" w:color="auto"/>
      </w:divBdr>
      <w:divsChild>
        <w:div w:id="874389878">
          <w:marLeft w:val="0"/>
          <w:marRight w:val="0"/>
          <w:marTop w:val="0"/>
          <w:marBottom w:val="0"/>
          <w:divBdr>
            <w:top w:val="none" w:sz="0" w:space="0" w:color="auto"/>
            <w:left w:val="none" w:sz="0" w:space="0" w:color="auto"/>
            <w:bottom w:val="none" w:sz="0" w:space="0" w:color="auto"/>
            <w:right w:val="none" w:sz="0" w:space="0" w:color="auto"/>
          </w:divBdr>
        </w:div>
      </w:divsChild>
    </w:div>
    <w:div w:id="1657538265">
      <w:bodyDiv w:val="1"/>
      <w:marLeft w:val="0"/>
      <w:marRight w:val="0"/>
      <w:marTop w:val="0"/>
      <w:marBottom w:val="0"/>
      <w:divBdr>
        <w:top w:val="none" w:sz="0" w:space="0" w:color="auto"/>
        <w:left w:val="none" w:sz="0" w:space="0" w:color="auto"/>
        <w:bottom w:val="none" w:sz="0" w:space="0" w:color="auto"/>
        <w:right w:val="none" w:sz="0" w:space="0" w:color="auto"/>
      </w:divBdr>
    </w:div>
    <w:div w:id="2068451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nikitamara@hpm.co.id" TargetMode="External"/><Relationship Id="rId4" Type="http://schemas.microsoft.com/office/2007/relationships/stylesWithEffects" Target="stylesWithEffects.xml"/><Relationship Id="rId9" Type="http://schemas.openxmlformats.org/officeDocument/2006/relationships/hyperlink" Target="mailto:gesheilla_ambarwati@hpm.co.id"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4A8B9-3D8E-4AF8-94BE-5EE4F73A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320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PENJUALAN HONDA MENGALAMI PENINGKATAN</vt:lpstr>
    </vt:vector>
  </TitlesOfParts>
  <Company>PT. HPM</Company>
  <LinksUpToDate>false</LinksUpToDate>
  <CharactersWithSpaces>2369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PENJUALAN HONDA MENGALAMI PENINGKATAN</dc:title>
  <dc:creator>ARFI</dc:creator>
  <cp:lastModifiedBy>Gesheilla Ambarwati</cp:lastModifiedBy>
  <cp:revision>8</cp:revision>
  <cp:lastPrinted>2016-08-04T08:17:00Z</cp:lastPrinted>
  <dcterms:created xsi:type="dcterms:W3CDTF">2019-07-01T03:00:00Z</dcterms:created>
  <dcterms:modified xsi:type="dcterms:W3CDTF">2019-07-17T02:31:00Z</dcterms:modified>
</cp:coreProperties>
</file>